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63" w:rsidRDefault="00F85663" w:rsidP="00F856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Приемная\Pictures\УП СОО 11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УП СОО 11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85663" w:rsidRDefault="00F856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61463" w:rsidRDefault="00262CD2">
      <w:pPr>
        <w:jc w:val="center"/>
        <w:rPr>
          <w:rFonts w:asciiTheme="majorBidi" w:hAnsiTheme="majorBidi" w:cstheme="majorBidi"/>
          <w:sz w:val="28"/>
          <w:szCs w:val="28"/>
        </w:rPr>
      </w:pPr>
      <w:r>
        <w:br w:type="page"/>
      </w:r>
    </w:p>
    <w:p w:rsidR="00D61463" w:rsidRDefault="00262CD2" w:rsidP="001A0F2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61463" w:rsidRDefault="00262CD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общего образования муниципального бюджетного общеобразовательного учреждения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</w:t>
      </w:r>
      <w:r w:rsidR="003106C0">
        <w:rPr>
          <w:rFonts w:asciiTheme="majorBidi" w:hAnsiTheme="majorBidi" w:cstheme="majorBidi"/>
          <w:sz w:val="28"/>
          <w:szCs w:val="28"/>
        </w:rPr>
        <w:t>венного</w:t>
      </w:r>
      <w:r>
        <w:rPr>
          <w:rFonts w:asciiTheme="majorBidi" w:hAnsiTheme="majorBidi" w:cstheme="majorBidi"/>
          <w:sz w:val="28"/>
          <w:szCs w:val="28"/>
        </w:rPr>
        <w:t xml:space="preserve"> образовательного стандарта среднего общего образования»</w:t>
      </w:r>
      <w:r w:rsidR="001A0F27">
        <w:rPr>
          <w:rStyle w:val="markedcontent"/>
          <w:rFonts w:asciiTheme="majorBidi" w:hAnsiTheme="majorBidi" w:cstheme="majorBidi"/>
          <w:sz w:val="28"/>
          <w:szCs w:val="28"/>
        </w:rPr>
        <w:t xml:space="preserve">, приказ Министерства просвещения Российской Федерации от 09.10.2024 № 704 «О </w:t>
      </w:r>
      <w:proofErr w:type="gramStart"/>
      <w:r w:rsidR="001A0F27">
        <w:rPr>
          <w:rStyle w:val="markedcontent"/>
          <w:rFonts w:asciiTheme="majorBidi" w:hAnsiTheme="majorBidi" w:cstheme="majorBidi"/>
          <w:sz w:val="28"/>
          <w:szCs w:val="28"/>
        </w:rPr>
        <w:t>внесении изменений в некоторые приказы Министерства просвещения Российской Федерации, касающиеся ФОП НОО, ООО, СОО»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D61463" w:rsidRDefault="00262CD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муниципальном бюджетном общеобразовательном учреждении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D61463" w:rsidRDefault="00262CD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D61463" w:rsidRDefault="00262CD2" w:rsidP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муниципальном бюджетном </w:t>
      </w:r>
      <w:r w:rsidR="003106C0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образовательном учреждении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не осуществляется деление учащихся на подгруппы.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муниципальном бюджетном </w:t>
      </w:r>
      <w:r w:rsidR="003106C0">
        <w:rPr>
          <w:rStyle w:val="markedcontent"/>
          <w:rFonts w:asciiTheme="majorBidi" w:hAnsiTheme="majorBidi" w:cstheme="majorBidi"/>
          <w:sz w:val="28"/>
          <w:szCs w:val="28"/>
        </w:rPr>
        <w:t>обще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образовательном учреждении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реализуются следующие профили: универсальный, информационно-технологический.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(полугодовое оценивание) или всего объема учебной дисциплины за учебный год (годовое оценивание).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полугодие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</w:t>
      </w:r>
      <w:r w:rsidR="003106C0">
        <w:rPr>
          <w:rStyle w:val="markedcontent"/>
          <w:rFonts w:asciiTheme="majorBidi" w:hAnsiTheme="majorBidi" w:cstheme="majorBidi"/>
          <w:sz w:val="28"/>
          <w:szCs w:val="28"/>
        </w:rPr>
        <w:t>стации обучающихся муниципального бюджетного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106C0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Башкортостан. 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262CD2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262CD2" w:rsidSect="001A0F27">
          <w:pgSz w:w="11906" w:h="16838"/>
          <w:pgMar w:top="426" w:right="850" w:bottom="1134" w:left="1134" w:header="0" w:footer="0" w:gutter="0"/>
          <w:cols w:space="720"/>
          <w:formProt w:val="0"/>
          <w:docGrid w:linePitch="360" w:charSpace="4096"/>
        </w:sectPr>
      </w:pPr>
    </w:p>
    <w:p w:rsidR="00D61463" w:rsidRDefault="00262CD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D61463" w:rsidRDefault="00D614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f0"/>
        <w:tblW w:w="14553" w:type="dxa"/>
        <w:tblLayout w:type="fixed"/>
        <w:tblLook w:val="04A0"/>
      </w:tblPr>
      <w:tblGrid>
        <w:gridCol w:w="3639"/>
        <w:gridCol w:w="3638"/>
        <w:gridCol w:w="3638"/>
        <w:gridCol w:w="3638"/>
      </w:tblGrid>
      <w:tr w:rsidR="00D61463">
        <w:tc>
          <w:tcPr>
            <w:tcW w:w="3638" w:type="dxa"/>
            <w:vMerge w:val="restart"/>
            <w:shd w:val="clear" w:color="auto" w:fill="D9D9D9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Предметная область</w:t>
            </w:r>
          </w:p>
        </w:tc>
        <w:tc>
          <w:tcPr>
            <w:tcW w:w="3638" w:type="dxa"/>
            <w:vMerge w:val="restart"/>
            <w:shd w:val="clear" w:color="auto" w:fill="D9D9D9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Количество часов в неделю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11б</w:t>
            </w:r>
          </w:p>
        </w:tc>
      </w:tr>
      <w:tr w:rsidR="00D61463">
        <w:tc>
          <w:tcPr>
            <w:tcW w:w="14552" w:type="dxa"/>
            <w:gridSpan w:val="4"/>
            <w:shd w:val="clear" w:color="auto" w:fill="FFFFB3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Обязательная часть</w:t>
            </w:r>
          </w:p>
        </w:tc>
      </w:tr>
      <w:tr w:rsidR="00D61463">
        <w:tc>
          <w:tcPr>
            <w:tcW w:w="3638" w:type="dxa"/>
            <w:vMerge w:val="restart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Русский язык и литература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Литература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D61463"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Иностранные языки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Иностранный язык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D61463">
        <w:tc>
          <w:tcPr>
            <w:tcW w:w="3638" w:type="dxa"/>
            <w:vMerge w:val="restart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Математика и информатика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Алгебра (углубленный уровень)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Геометрия (углубленный уровень)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Информатика (углубленный уровень)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</w:tr>
      <w:tr w:rsidR="00D61463">
        <w:tc>
          <w:tcPr>
            <w:tcW w:w="3638" w:type="dxa"/>
            <w:vMerge w:val="restart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История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География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D61463">
        <w:tc>
          <w:tcPr>
            <w:tcW w:w="3638" w:type="dxa"/>
            <w:vMerge w:val="restart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</w:rPr>
              <w:t>Естественно-научные</w:t>
            </w:r>
            <w:proofErr w:type="spellEnd"/>
            <w:proofErr w:type="gramEnd"/>
            <w:r>
              <w:rPr>
                <w:rFonts w:eastAsia="Calibri"/>
              </w:rPr>
              <w:t xml:space="preserve"> предметы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Физика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D61463">
        <w:tc>
          <w:tcPr>
            <w:tcW w:w="3638" w:type="dxa"/>
            <w:vMerge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D61463"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D61463"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D61463"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-----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eastAsia="Calibri"/>
              </w:rP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D61463">
        <w:tc>
          <w:tcPr>
            <w:tcW w:w="7276" w:type="dxa"/>
            <w:gridSpan w:val="2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32</w:t>
            </w:r>
          </w:p>
        </w:tc>
      </w:tr>
      <w:tr w:rsidR="00D61463">
        <w:tc>
          <w:tcPr>
            <w:tcW w:w="14552" w:type="dxa"/>
            <w:gridSpan w:val="4"/>
            <w:shd w:val="clear" w:color="auto" w:fill="FFFFB3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Часть, формируемая участниками образовательных отношений</w:t>
            </w:r>
          </w:p>
        </w:tc>
      </w:tr>
      <w:tr w:rsidR="00D61463">
        <w:tc>
          <w:tcPr>
            <w:tcW w:w="7276" w:type="dxa"/>
            <w:gridSpan w:val="2"/>
            <w:shd w:val="clear" w:color="auto" w:fill="D9D9D9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D61463" w:rsidRDefault="00D61463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61463">
        <w:tc>
          <w:tcPr>
            <w:tcW w:w="7276" w:type="dxa"/>
            <w:gridSpan w:val="2"/>
          </w:tcPr>
          <w:p w:rsidR="00D61463" w:rsidRDefault="00716905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D61463">
        <w:tc>
          <w:tcPr>
            <w:tcW w:w="7276" w:type="dxa"/>
            <w:gridSpan w:val="2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Родной (русский) язык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D61463">
        <w:tc>
          <w:tcPr>
            <w:tcW w:w="7276" w:type="dxa"/>
            <w:gridSpan w:val="2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Родная (русская) литература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638" w:type="dxa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D61463">
        <w:tc>
          <w:tcPr>
            <w:tcW w:w="7276" w:type="dxa"/>
            <w:gridSpan w:val="2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D61463">
        <w:tc>
          <w:tcPr>
            <w:tcW w:w="7276" w:type="dxa"/>
            <w:gridSpan w:val="2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</w:tr>
      <w:tr w:rsidR="00D61463">
        <w:tc>
          <w:tcPr>
            <w:tcW w:w="7276" w:type="dxa"/>
            <w:gridSpan w:val="2"/>
            <w:shd w:val="clear" w:color="auto" w:fill="FCE3FC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</w:tr>
      <w:tr w:rsidR="00D61463">
        <w:tc>
          <w:tcPr>
            <w:tcW w:w="7276" w:type="dxa"/>
            <w:gridSpan w:val="2"/>
            <w:shd w:val="clear" w:color="auto" w:fill="FCE3FC"/>
          </w:tcPr>
          <w:p w:rsidR="00D61463" w:rsidRDefault="00262CD2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D61463" w:rsidRDefault="00262CD2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1156</w:t>
            </w:r>
          </w:p>
        </w:tc>
      </w:tr>
    </w:tbl>
    <w:p w:rsidR="00872858" w:rsidRDefault="00872858" w:rsidP="00A4436E"/>
    <w:sectPr w:rsidR="00872858" w:rsidSect="00262CD2">
      <w:pgSz w:w="16820" w:h="11906" w:orient="landscape"/>
      <w:pgMar w:top="568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61463"/>
    <w:rsid w:val="001A0F27"/>
    <w:rsid w:val="00257917"/>
    <w:rsid w:val="00262CD2"/>
    <w:rsid w:val="003106C0"/>
    <w:rsid w:val="005019CD"/>
    <w:rsid w:val="00716905"/>
    <w:rsid w:val="00872858"/>
    <w:rsid w:val="008C5027"/>
    <w:rsid w:val="00A4436E"/>
    <w:rsid w:val="00AA40F0"/>
    <w:rsid w:val="00D61463"/>
    <w:rsid w:val="00F1445D"/>
    <w:rsid w:val="00F8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">
    <w:name w:val="Заголовок 3 Знак"/>
    <w:basedOn w:val="a0"/>
    <w:link w:val="Heading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Заголовок"/>
    <w:basedOn w:val="a"/>
    <w:next w:val="a8"/>
    <w:qFormat/>
    <w:rsid w:val="00D6146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D61463"/>
    <w:pPr>
      <w:spacing w:after="140" w:line="276" w:lineRule="auto"/>
    </w:pPr>
  </w:style>
  <w:style w:type="paragraph" w:styleId="a9">
    <w:name w:val="List"/>
    <w:basedOn w:val="a8"/>
    <w:rsid w:val="00D6146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6146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D61463"/>
    <w:pPr>
      <w:suppressLineNumbers/>
    </w:pPr>
    <w:rPr>
      <w:rFonts w:ascii="PT Astra Serif" w:hAnsi="PT Astra Serif" w:cs="Noto Sans Devanagari"/>
    </w:rPr>
  </w:style>
  <w:style w:type="paragraph" w:styleId="ab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CA5D63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C3476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qFormat/>
    <w:rsid w:val="00054B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Приемная</cp:lastModifiedBy>
  <cp:revision>18</cp:revision>
  <cp:lastPrinted>2025-08-28T02:35:00Z</cp:lastPrinted>
  <dcterms:created xsi:type="dcterms:W3CDTF">2025-06-14T09:35:00Z</dcterms:created>
  <dcterms:modified xsi:type="dcterms:W3CDTF">2025-09-10T07:43:00Z</dcterms:modified>
  <dc:language>ru-RU</dc:language>
</cp:coreProperties>
</file>