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E89" w:rsidRDefault="00011E89" w:rsidP="00F05501">
      <w:pPr>
        <w:jc w:val="center"/>
        <w:rPr>
          <w:rFonts w:ascii="Times New Roman" w:hAnsi="Times New Roman" w:cs="Times New Roman"/>
          <w:b/>
          <w:bCs/>
          <w:color w:val="000000"/>
          <w:sz w:val="24"/>
          <w:szCs w:val="24"/>
          <w:lang w:val="ru-RU"/>
        </w:rPr>
      </w:pPr>
      <w:r>
        <w:rPr>
          <w:rFonts w:ascii="Times New Roman" w:hAnsi="Times New Roman" w:cs="Times New Roman"/>
          <w:b/>
          <w:bCs/>
          <w:noProof/>
          <w:color w:val="000000"/>
          <w:sz w:val="24"/>
          <w:szCs w:val="24"/>
          <w:lang w:val="ru-RU" w:eastAsia="ru-RU"/>
        </w:rPr>
        <w:drawing>
          <wp:inline distT="0" distB="0" distL="0" distR="0">
            <wp:extent cx="6477000" cy="9477375"/>
            <wp:effectExtent l="19050" t="0" r="0" b="0"/>
            <wp:docPr id="1" name="Рисунок 1" descr="C:\Users\Приемная\Pictures\2025-04-21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иемная\Pictures\2025-04-21_002.jpg"/>
                    <pic:cNvPicPr>
                      <a:picLocks noChangeAspect="1" noChangeArrowheads="1"/>
                    </pic:cNvPicPr>
                  </pic:nvPicPr>
                  <pic:blipFill>
                    <a:blip r:embed="rId6" cstate="print"/>
                    <a:srcRect/>
                    <a:stretch>
                      <a:fillRect/>
                    </a:stretch>
                  </pic:blipFill>
                  <pic:spPr bwMode="auto">
                    <a:xfrm>
                      <a:off x="0" y="0"/>
                      <a:ext cx="6480810" cy="9482950"/>
                    </a:xfrm>
                    <a:prstGeom prst="rect">
                      <a:avLst/>
                    </a:prstGeom>
                    <a:noFill/>
                    <a:ln w="9525">
                      <a:noFill/>
                      <a:miter lim="800000"/>
                      <a:headEnd/>
                      <a:tailEnd/>
                    </a:ln>
                  </pic:spPr>
                </pic:pic>
              </a:graphicData>
            </a:graphic>
          </wp:inline>
        </w:drawing>
      </w:r>
    </w:p>
    <w:p w:rsidR="00011E89" w:rsidRDefault="00011E89" w:rsidP="00F05501">
      <w:pPr>
        <w:jc w:val="center"/>
        <w:rPr>
          <w:rFonts w:ascii="Times New Roman" w:hAnsi="Times New Roman" w:cs="Times New Roman"/>
          <w:b/>
          <w:bCs/>
          <w:color w:val="000000"/>
          <w:sz w:val="24"/>
          <w:szCs w:val="24"/>
          <w:lang w:val="ru-RU"/>
        </w:rPr>
      </w:pPr>
    </w:p>
    <w:p w:rsidR="00011E89" w:rsidRDefault="00011E89" w:rsidP="00F05501">
      <w:pPr>
        <w:jc w:val="center"/>
        <w:rPr>
          <w:rFonts w:ascii="Times New Roman" w:hAnsi="Times New Roman" w:cs="Times New Roman"/>
          <w:b/>
          <w:bCs/>
          <w:color w:val="000000"/>
          <w:sz w:val="24"/>
          <w:szCs w:val="24"/>
          <w:lang w:val="ru-RU"/>
        </w:rPr>
      </w:pPr>
    </w:p>
    <w:p w:rsidR="0030139F" w:rsidRPr="0016599F" w:rsidRDefault="002625A9" w:rsidP="00F05501">
      <w:pPr>
        <w:jc w:val="center"/>
        <w:rPr>
          <w:rFonts w:ascii="Times New Roman" w:hAnsi="Times New Roman" w:cs="Times New Roman"/>
          <w:color w:val="000000"/>
          <w:sz w:val="24"/>
          <w:szCs w:val="24"/>
          <w:lang w:val="ru-RU"/>
        </w:rPr>
      </w:pPr>
      <w:r w:rsidRPr="0016599F">
        <w:rPr>
          <w:rFonts w:ascii="Times New Roman" w:hAnsi="Times New Roman" w:cs="Times New Roman"/>
          <w:b/>
          <w:bCs/>
          <w:color w:val="000000"/>
          <w:sz w:val="24"/>
          <w:szCs w:val="24"/>
          <w:lang w:val="ru-RU"/>
        </w:rPr>
        <w:t>Общие сведения об</w:t>
      </w:r>
      <w:r w:rsidRPr="0016599F">
        <w:rPr>
          <w:rFonts w:ascii="Times New Roman" w:hAnsi="Times New Roman" w:cs="Times New Roman"/>
          <w:b/>
          <w:bCs/>
          <w:color w:val="000000"/>
          <w:sz w:val="24"/>
          <w:szCs w:val="24"/>
        </w:rPr>
        <w:t> </w:t>
      </w:r>
      <w:r w:rsidRPr="0016599F">
        <w:rPr>
          <w:rFonts w:ascii="Times New Roman" w:hAnsi="Times New Roman" w:cs="Times New Roman"/>
          <w:b/>
          <w:bCs/>
          <w:color w:val="000000"/>
          <w:sz w:val="24"/>
          <w:szCs w:val="24"/>
          <w:lang w:val="ru-RU"/>
        </w:rPr>
        <w:t>образовательной организации</w:t>
      </w:r>
      <w:bookmarkStart w:id="0" w:name="_GoBack"/>
      <w:bookmarkEnd w:id="0"/>
    </w:p>
    <w:tbl>
      <w:tblPr>
        <w:tblW w:w="10140" w:type="dxa"/>
        <w:tblCellMar>
          <w:top w:w="15" w:type="dxa"/>
          <w:left w:w="15" w:type="dxa"/>
          <w:bottom w:w="15" w:type="dxa"/>
          <w:right w:w="15" w:type="dxa"/>
        </w:tblCellMar>
        <w:tblLook w:val="0600"/>
      </w:tblPr>
      <w:tblGrid>
        <w:gridCol w:w="3370"/>
        <w:gridCol w:w="6770"/>
      </w:tblGrid>
      <w:tr w:rsidR="0030139F" w:rsidRPr="00011E89" w:rsidT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Наименованиеобразовательной</w:t>
            </w:r>
            <w:proofErr w:type="spellEnd"/>
            <w:r w:rsidRPr="0016599F">
              <w:rPr>
                <w:rFonts w:ascii="Times New Roman" w:hAnsi="Times New Roman" w:cs="Times New Roman"/>
                <w:sz w:val="24"/>
                <w:szCs w:val="24"/>
              </w:rPr>
              <w:br/>
            </w:r>
            <w:proofErr w:type="spellStart"/>
            <w:r w:rsidRPr="0016599F">
              <w:rPr>
                <w:rFonts w:ascii="Times New Roman" w:hAnsi="Times New Roman" w:cs="Times New Roman"/>
                <w:color w:val="000000"/>
                <w:sz w:val="24"/>
                <w:szCs w:val="24"/>
              </w:rPr>
              <w:t>организации</w:t>
            </w:r>
            <w:proofErr w:type="spellEnd"/>
          </w:p>
        </w:tc>
        <w:tc>
          <w:tcPr>
            <w:tcW w:w="7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416C3E" w:rsidP="0016599F">
            <w:pPr>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 xml:space="preserve">Дошкольное отделение детский сад </w:t>
            </w:r>
            <w:proofErr w:type="spellStart"/>
            <w:r w:rsidRPr="0016599F">
              <w:rPr>
                <w:rFonts w:ascii="Times New Roman" w:hAnsi="Times New Roman" w:cs="Times New Roman"/>
                <w:sz w:val="24"/>
                <w:szCs w:val="24"/>
                <w:lang w:val="ru-RU"/>
              </w:rPr>
              <w:t>д</w:t>
            </w:r>
            <w:proofErr w:type="gramStart"/>
            <w:r w:rsidRPr="0016599F">
              <w:rPr>
                <w:rFonts w:ascii="Times New Roman" w:hAnsi="Times New Roman" w:cs="Times New Roman"/>
                <w:sz w:val="24"/>
                <w:szCs w:val="24"/>
                <w:lang w:val="ru-RU"/>
              </w:rPr>
              <w:t>.Ю</w:t>
            </w:r>
            <w:proofErr w:type="gramEnd"/>
            <w:r w:rsidRPr="0016599F">
              <w:rPr>
                <w:rFonts w:ascii="Times New Roman" w:hAnsi="Times New Roman" w:cs="Times New Roman"/>
                <w:sz w:val="24"/>
                <w:szCs w:val="24"/>
                <w:lang w:val="ru-RU"/>
              </w:rPr>
              <w:t>ламаново</w:t>
            </w:r>
            <w:proofErr w:type="spellEnd"/>
            <w:r w:rsidRPr="0016599F">
              <w:rPr>
                <w:rFonts w:ascii="Times New Roman" w:hAnsi="Times New Roman" w:cs="Times New Roman"/>
                <w:sz w:val="24"/>
                <w:szCs w:val="24"/>
                <w:lang w:val="ru-RU"/>
              </w:rPr>
              <w:t xml:space="preserve"> филиала муниципального бюджетного общеобразовательного учреждения «Общеобразовательная школа </w:t>
            </w:r>
            <w:proofErr w:type="spellStart"/>
            <w:r w:rsidRPr="0016599F">
              <w:rPr>
                <w:rFonts w:ascii="Times New Roman" w:hAnsi="Times New Roman" w:cs="Times New Roman"/>
                <w:sz w:val="24"/>
                <w:szCs w:val="24"/>
                <w:lang w:val="ru-RU"/>
              </w:rPr>
              <w:t>д.Юламаново</w:t>
            </w:r>
            <w:proofErr w:type="spellEnd"/>
            <w:r w:rsidRPr="0016599F">
              <w:rPr>
                <w:rFonts w:ascii="Times New Roman" w:hAnsi="Times New Roman" w:cs="Times New Roman"/>
                <w:sz w:val="24"/>
                <w:szCs w:val="24"/>
                <w:lang w:val="ru-RU"/>
              </w:rPr>
              <w:t>»</w:t>
            </w:r>
          </w:p>
        </w:tc>
      </w:tr>
      <w:tr w:rsidR="0030139F" w:rsidRPr="00011E89" w:rsidTr="0016599F">
        <w:trPr>
          <w:trHeight w:val="75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Руководитель</w:t>
            </w:r>
            <w:proofErr w:type="spellEnd"/>
          </w:p>
        </w:tc>
        <w:tc>
          <w:tcPr>
            <w:tcW w:w="7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416C3E" w:rsidP="0016599F">
            <w:pPr>
              <w:spacing w:before="0" w:beforeAutospacing="0" w:after="0" w:afterAutospacing="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Директор Л.Д. Васильева</w:t>
            </w:r>
          </w:p>
          <w:p w:rsidR="00416C3E" w:rsidRPr="0016599F" w:rsidRDefault="00416C3E" w:rsidP="0016599F">
            <w:pPr>
              <w:spacing w:before="0" w:beforeAutospacing="0" w:after="0" w:afterAutospacing="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Заведующий отделением З.М.Александрова</w:t>
            </w:r>
          </w:p>
        </w:tc>
      </w:tr>
      <w:tr w:rsidR="0030139F" w:rsidRPr="00011E89" w:rsidT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Адресорганизации</w:t>
            </w:r>
            <w:proofErr w:type="spellEnd"/>
          </w:p>
        </w:tc>
        <w:tc>
          <w:tcPr>
            <w:tcW w:w="7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47D2" w:rsidRPr="0016599F" w:rsidRDefault="004547D2" w:rsidP="0016599F">
            <w:pPr>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Адрес организации</w:t>
            </w:r>
            <w:r w:rsidRPr="0016599F">
              <w:rPr>
                <w:rFonts w:ascii="Times New Roman" w:hAnsi="Times New Roman" w:cs="Times New Roman"/>
                <w:sz w:val="24"/>
                <w:szCs w:val="24"/>
                <w:lang w:val="ru-RU"/>
              </w:rPr>
              <w:tab/>
              <w:t xml:space="preserve">Юридический адрес:453480,РБ,Аургазинский район, </w:t>
            </w:r>
            <w:proofErr w:type="spellStart"/>
            <w:r w:rsidRPr="0016599F">
              <w:rPr>
                <w:rFonts w:ascii="Times New Roman" w:hAnsi="Times New Roman" w:cs="Times New Roman"/>
                <w:sz w:val="24"/>
                <w:szCs w:val="24"/>
                <w:lang w:val="ru-RU"/>
              </w:rPr>
              <w:t>с</w:t>
            </w:r>
            <w:proofErr w:type="gramStart"/>
            <w:r w:rsidRPr="0016599F">
              <w:rPr>
                <w:rFonts w:ascii="Times New Roman" w:hAnsi="Times New Roman" w:cs="Times New Roman"/>
                <w:sz w:val="24"/>
                <w:szCs w:val="24"/>
                <w:lang w:val="ru-RU"/>
              </w:rPr>
              <w:t>.Т</w:t>
            </w:r>
            <w:proofErr w:type="gramEnd"/>
            <w:r w:rsidRPr="0016599F">
              <w:rPr>
                <w:rFonts w:ascii="Times New Roman" w:hAnsi="Times New Roman" w:cs="Times New Roman"/>
                <w:sz w:val="24"/>
                <w:szCs w:val="24"/>
                <w:lang w:val="ru-RU"/>
              </w:rPr>
              <w:t>олбазы</w:t>
            </w:r>
            <w:proofErr w:type="spellEnd"/>
            <w:r w:rsidRPr="0016599F">
              <w:rPr>
                <w:rFonts w:ascii="Times New Roman" w:hAnsi="Times New Roman" w:cs="Times New Roman"/>
                <w:sz w:val="24"/>
                <w:szCs w:val="24"/>
                <w:lang w:val="ru-RU"/>
              </w:rPr>
              <w:t>, ул.Ленина,д.105</w:t>
            </w:r>
          </w:p>
          <w:p w:rsidR="0030139F" w:rsidRPr="0016599F" w:rsidRDefault="004547D2" w:rsidP="0016599F">
            <w:pPr>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 xml:space="preserve">Фактический адрес:453480, </w:t>
            </w:r>
            <w:proofErr w:type="spellStart"/>
            <w:r w:rsidRPr="0016599F">
              <w:rPr>
                <w:rFonts w:ascii="Times New Roman" w:hAnsi="Times New Roman" w:cs="Times New Roman"/>
                <w:sz w:val="24"/>
                <w:szCs w:val="24"/>
                <w:lang w:val="ru-RU"/>
              </w:rPr>
              <w:t>д</w:t>
            </w:r>
            <w:proofErr w:type="gramStart"/>
            <w:r w:rsidRPr="0016599F">
              <w:rPr>
                <w:rFonts w:ascii="Times New Roman" w:hAnsi="Times New Roman" w:cs="Times New Roman"/>
                <w:sz w:val="24"/>
                <w:szCs w:val="24"/>
                <w:lang w:val="ru-RU"/>
              </w:rPr>
              <w:t>.Ю</w:t>
            </w:r>
            <w:proofErr w:type="gramEnd"/>
            <w:r w:rsidRPr="0016599F">
              <w:rPr>
                <w:rFonts w:ascii="Times New Roman" w:hAnsi="Times New Roman" w:cs="Times New Roman"/>
                <w:sz w:val="24"/>
                <w:szCs w:val="24"/>
                <w:lang w:val="ru-RU"/>
              </w:rPr>
              <w:t>ламаново</w:t>
            </w:r>
            <w:proofErr w:type="spellEnd"/>
            <w:r w:rsidRPr="0016599F">
              <w:rPr>
                <w:rFonts w:ascii="Times New Roman" w:hAnsi="Times New Roman" w:cs="Times New Roman"/>
                <w:sz w:val="24"/>
                <w:szCs w:val="24"/>
                <w:lang w:val="ru-RU"/>
              </w:rPr>
              <w:t>, ул.Ленина, 20</w:t>
            </w:r>
          </w:p>
        </w:tc>
      </w:tr>
      <w:tr w:rsidR="0030139F" w:rsidRPr="0016599F" w:rsidT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Телефон</w:t>
            </w:r>
            <w:proofErr w:type="spellEnd"/>
            <w:r w:rsidRPr="0016599F">
              <w:rPr>
                <w:rFonts w:ascii="Times New Roman" w:hAnsi="Times New Roman" w:cs="Times New Roman"/>
                <w:color w:val="000000"/>
                <w:sz w:val="24"/>
                <w:szCs w:val="24"/>
              </w:rPr>
              <w:t xml:space="preserve">, </w:t>
            </w:r>
            <w:proofErr w:type="spellStart"/>
            <w:r w:rsidRPr="0016599F">
              <w:rPr>
                <w:rFonts w:ascii="Times New Roman" w:hAnsi="Times New Roman" w:cs="Times New Roman"/>
                <w:color w:val="000000"/>
                <w:sz w:val="24"/>
                <w:szCs w:val="24"/>
              </w:rPr>
              <w:t>факс</w:t>
            </w:r>
            <w:proofErr w:type="spellEnd"/>
          </w:p>
        </w:tc>
        <w:tc>
          <w:tcPr>
            <w:tcW w:w="7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4547D2" w:rsidP="0016599F">
            <w:pPr>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Телефон, факс</w:t>
            </w:r>
            <w:r w:rsidRPr="0016599F">
              <w:rPr>
                <w:rFonts w:ascii="Times New Roman" w:hAnsi="Times New Roman" w:cs="Times New Roman"/>
                <w:sz w:val="24"/>
                <w:szCs w:val="24"/>
                <w:lang w:val="ru-RU"/>
              </w:rPr>
              <w:tab/>
              <w:t>(34745) 2-45-03</w:t>
            </w:r>
          </w:p>
        </w:tc>
      </w:tr>
      <w:tr w:rsidR="0030139F" w:rsidRPr="00011E89" w:rsidT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Адресэлектроннойпочты</w:t>
            </w:r>
            <w:proofErr w:type="spellEnd"/>
          </w:p>
        </w:tc>
        <w:tc>
          <w:tcPr>
            <w:tcW w:w="7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4547D2" w:rsidP="0016599F">
            <w:pPr>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Адрес электронной почты</w:t>
            </w:r>
            <w:r w:rsidRPr="0016599F">
              <w:rPr>
                <w:rFonts w:ascii="Times New Roman" w:hAnsi="Times New Roman" w:cs="Times New Roman"/>
                <w:sz w:val="24"/>
                <w:szCs w:val="24"/>
                <w:lang w:val="ru-RU"/>
              </w:rPr>
              <w:tab/>
              <w:t>ulaman60@ yandex.ru</w:t>
            </w:r>
          </w:p>
        </w:tc>
      </w:tr>
      <w:tr w:rsidR="0030139F" w:rsidRPr="00011E89" w:rsidT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Учредитель</w:t>
            </w:r>
            <w:proofErr w:type="spellEnd"/>
          </w:p>
        </w:tc>
        <w:tc>
          <w:tcPr>
            <w:tcW w:w="7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4547D2" w:rsidP="0016599F">
            <w:pPr>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Учредитель</w:t>
            </w:r>
            <w:r w:rsidRPr="0016599F">
              <w:rPr>
                <w:rFonts w:ascii="Times New Roman" w:hAnsi="Times New Roman" w:cs="Times New Roman"/>
                <w:sz w:val="24"/>
                <w:szCs w:val="24"/>
                <w:lang w:val="ru-RU"/>
              </w:rPr>
              <w:tab/>
              <w:t xml:space="preserve">Администрация муниципального района </w:t>
            </w:r>
            <w:proofErr w:type="spellStart"/>
            <w:r w:rsidRPr="0016599F">
              <w:rPr>
                <w:rFonts w:ascii="Times New Roman" w:hAnsi="Times New Roman" w:cs="Times New Roman"/>
                <w:sz w:val="24"/>
                <w:szCs w:val="24"/>
                <w:lang w:val="ru-RU"/>
              </w:rPr>
              <w:t>Аургазинский</w:t>
            </w:r>
            <w:proofErr w:type="spellEnd"/>
            <w:r w:rsidRPr="0016599F">
              <w:rPr>
                <w:rFonts w:ascii="Times New Roman" w:hAnsi="Times New Roman" w:cs="Times New Roman"/>
                <w:sz w:val="24"/>
                <w:szCs w:val="24"/>
                <w:lang w:val="ru-RU"/>
              </w:rPr>
              <w:t xml:space="preserve"> район, Республики Башкортостан</w:t>
            </w:r>
          </w:p>
        </w:tc>
      </w:tr>
      <w:tr w:rsidR="0030139F" w:rsidRPr="0016599F" w:rsidT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Датасоздания</w:t>
            </w:r>
            <w:proofErr w:type="spellEnd"/>
          </w:p>
        </w:tc>
        <w:tc>
          <w:tcPr>
            <w:tcW w:w="7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4547D2" w:rsidP="0016599F">
            <w:pPr>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Дата создания</w:t>
            </w:r>
            <w:r w:rsidRPr="0016599F">
              <w:rPr>
                <w:rFonts w:ascii="Times New Roman" w:hAnsi="Times New Roman" w:cs="Times New Roman"/>
                <w:sz w:val="24"/>
                <w:szCs w:val="24"/>
                <w:lang w:val="ru-RU"/>
              </w:rPr>
              <w:tab/>
              <w:t>1985г</w:t>
            </w:r>
          </w:p>
        </w:tc>
      </w:tr>
      <w:tr w:rsidR="0030139F" w:rsidRPr="00011E89" w:rsidT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Лицензия</w:t>
            </w:r>
            <w:proofErr w:type="spellEnd"/>
          </w:p>
        </w:tc>
        <w:tc>
          <w:tcPr>
            <w:tcW w:w="7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4547D2" w:rsidP="0016599F">
            <w:pPr>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Лицензия</w:t>
            </w:r>
            <w:r w:rsidRPr="0016599F">
              <w:rPr>
                <w:rFonts w:ascii="Times New Roman" w:hAnsi="Times New Roman" w:cs="Times New Roman"/>
                <w:sz w:val="24"/>
                <w:szCs w:val="24"/>
                <w:lang w:val="ru-RU"/>
              </w:rPr>
              <w:tab/>
              <w:t>№0090 серия 02 №001069 от 18.03.2011г, бессрочно</w:t>
            </w:r>
          </w:p>
        </w:tc>
      </w:tr>
    </w:tbl>
    <w:p w:rsidR="00F647C2" w:rsidRPr="0016599F" w:rsidRDefault="00F647C2" w:rsidP="0016599F">
      <w:pPr>
        <w:spacing w:before="0" w:beforeAutospacing="0" w:after="0" w:afterAutospacing="0"/>
        <w:jc w:val="both"/>
        <w:rPr>
          <w:rFonts w:ascii="Times New Roman" w:hAnsi="Times New Roman" w:cs="Times New Roman"/>
          <w:color w:val="000000"/>
          <w:sz w:val="24"/>
          <w:szCs w:val="24"/>
          <w:lang w:val="ru-RU"/>
        </w:rPr>
      </w:pPr>
    </w:p>
    <w:p w:rsidR="00F647C2" w:rsidRPr="0016599F" w:rsidRDefault="00F647C2" w:rsidP="0016599F">
      <w:pPr>
        <w:spacing w:before="0" w:beforeAutospacing="0" w:after="0" w:afterAutospacing="0"/>
        <w:ind w:firstLine="72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 xml:space="preserve">Дошкольное отделение детский сад </w:t>
      </w:r>
      <w:proofErr w:type="spellStart"/>
      <w:r w:rsidRPr="0016599F">
        <w:rPr>
          <w:rFonts w:ascii="Times New Roman" w:hAnsi="Times New Roman" w:cs="Times New Roman"/>
          <w:color w:val="000000"/>
          <w:sz w:val="24"/>
          <w:szCs w:val="24"/>
          <w:lang w:val="ru-RU"/>
        </w:rPr>
        <w:t>д</w:t>
      </w:r>
      <w:proofErr w:type="gramStart"/>
      <w:r w:rsidRPr="0016599F">
        <w:rPr>
          <w:rFonts w:ascii="Times New Roman" w:hAnsi="Times New Roman" w:cs="Times New Roman"/>
          <w:color w:val="000000"/>
          <w:sz w:val="24"/>
          <w:szCs w:val="24"/>
          <w:lang w:val="ru-RU"/>
        </w:rPr>
        <w:t>.Ю</w:t>
      </w:r>
      <w:proofErr w:type="gramEnd"/>
      <w:r w:rsidRPr="0016599F">
        <w:rPr>
          <w:rFonts w:ascii="Times New Roman" w:hAnsi="Times New Roman" w:cs="Times New Roman"/>
          <w:color w:val="000000"/>
          <w:sz w:val="24"/>
          <w:szCs w:val="24"/>
          <w:lang w:val="ru-RU"/>
        </w:rPr>
        <w:t>ламаново</w:t>
      </w:r>
      <w:proofErr w:type="spellEnd"/>
      <w:r w:rsidRPr="0016599F">
        <w:rPr>
          <w:rFonts w:ascii="Times New Roman" w:hAnsi="Times New Roman" w:cs="Times New Roman"/>
          <w:color w:val="000000"/>
          <w:sz w:val="24"/>
          <w:szCs w:val="24"/>
          <w:lang w:val="ru-RU"/>
        </w:rPr>
        <w:t xml:space="preserve"> филиала муниципального бюджетного общеобразовательного учреждения Лицей </w:t>
      </w:r>
      <w:proofErr w:type="spellStart"/>
      <w:r w:rsidRPr="0016599F">
        <w:rPr>
          <w:rFonts w:ascii="Times New Roman" w:hAnsi="Times New Roman" w:cs="Times New Roman"/>
          <w:color w:val="000000"/>
          <w:sz w:val="24"/>
          <w:szCs w:val="24"/>
          <w:lang w:val="ru-RU"/>
        </w:rPr>
        <w:t>с.Толбазы</w:t>
      </w:r>
      <w:proofErr w:type="spellEnd"/>
      <w:r w:rsidRPr="0016599F">
        <w:rPr>
          <w:rFonts w:ascii="Times New Roman" w:hAnsi="Times New Roman" w:cs="Times New Roman"/>
          <w:color w:val="000000"/>
          <w:sz w:val="24"/>
          <w:szCs w:val="24"/>
          <w:lang w:val="ru-RU"/>
        </w:rPr>
        <w:t xml:space="preserve"> «Общеобразовательная школа» </w:t>
      </w:r>
      <w:proofErr w:type="spellStart"/>
      <w:r w:rsidRPr="0016599F">
        <w:rPr>
          <w:rFonts w:ascii="Times New Roman" w:hAnsi="Times New Roman" w:cs="Times New Roman"/>
          <w:color w:val="000000"/>
          <w:sz w:val="24"/>
          <w:szCs w:val="24"/>
          <w:lang w:val="ru-RU"/>
        </w:rPr>
        <w:t>д.Юламаново</w:t>
      </w:r>
      <w:proofErr w:type="spellEnd"/>
      <w:r w:rsidRPr="0016599F">
        <w:rPr>
          <w:rFonts w:ascii="Times New Roman" w:hAnsi="Times New Roman" w:cs="Times New Roman"/>
          <w:color w:val="000000"/>
          <w:sz w:val="24"/>
          <w:szCs w:val="24"/>
          <w:lang w:val="ru-RU"/>
        </w:rPr>
        <w:t xml:space="preserve"> (далее ДО). Здание Дошкольного отделения не типовое, приспособленное. Проектная наполняемость на 20 мест. Общая площадь здания 181 кв. м, из них площадь помещений, используемых непосредственно для нужд образовательного процесса, 139.4 кв. м.</w:t>
      </w:r>
    </w:p>
    <w:p w:rsidR="00F647C2" w:rsidRPr="0016599F" w:rsidRDefault="00F647C2" w:rsidP="0016599F">
      <w:pPr>
        <w:spacing w:before="0" w:beforeAutospacing="0" w:after="0" w:afterAutospacing="0"/>
        <w:ind w:firstLine="72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Цель деятельности Дошкольного отделения – осуществление образовательной деятельности по реализации образовательной программы дошкольного образования.</w:t>
      </w:r>
    </w:p>
    <w:p w:rsidR="00F647C2" w:rsidRPr="0016599F" w:rsidRDefault="00F647C2" w:rsidP="0016599F">
      <w:pPr>
        <w:spacing w:before="0" w:beforeAutospacing="0" w:after="0" w:afterAutospacing="0"/>
        <w:ind w:firstLine="72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Предметом деятельности Дошкольного отделения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F647C2" w:rsidRPr="0016599F" w:rsidRDefault="00F647C2" w:rsidP="0016599F">
      <w:pPr>
        <w:spacing w:before="0" w:beforeAutospacing="0" w:after="0" w:afterAutospacing="0"/>
        <w:jc w:val="both"/>
        <w:rPr>
          <w:rFonts w:ascii="Times New Roman" w:hAnsi="Times New Roman" w:cs="Times New Roman"/>
          <w:b/>
          <w:color w:val="000000"/>
          <w:sz w:val="24"/>
          <w:szCs w:val="24"/>
          <w:lang w:val="ru-RU"/>
        </w:rPr>
      </w:pPr>
      <w:r w:rsidRPr="0016599F">
        <w:rPr>
          <w:rFonts w:ascii="Times New Roman" w:hAnsi="Times New Roman" w:cs="Times New Roman"/>
          <w:b/>
          <w:color w:val="000000"/>
          <w:sz w:val="24"/>
          <w:szCs w:val="24"/>
          <w:lang w:val="ru-RU"/>
        </w:rPr>
        <w:t>Режим работы Дошкольного отделения:</w:t>
      </w:r>
    </w:p>
    <w:p w:rsidR="00F647C2" w:rsidRPr="0016599F" w:rsidRDefault="00F647C2" w:rsidP="0016599F">
      <w:pPr>
        <w:spacing w:before="0" w:beforeAutospacing="0" w:after="0" w:afterAutospacing="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Рабочая неделя – пятидневная, с понедельника по пятницу. Длительность пребывания детей в группе – 9 часов. Режим работы группы – с 8:00 до 17:00.</w:t>
      </w:r>
    </w:p>
    <w:p w:rsidR="00E777F5" w:rsidRPr="0016599F" w:rsidRDefault="002625A9" w:rsidP="0016599F">
      <w:pPr>
        <w:jc w:val="center"/>
        <w:rPr>
          <w:rFonts w:ascii="Times New Roman" w:hAnsi="Times New Roman" w:cs="Times New Roman"/>
          <w:b/>
          <w:sz w:val="24"/>
          <w:szCs w:val="24"/>
          <w:lang w:val="ru-RU"/>
        </w:rPr>
      </w:pPr>
      <w:r w:rsidRPr="0016599F">
        <w:rPr>
          <w:rFonts w:ascii="Times New Roman" w:hAnsi="Times New Roman" w:cs="Times New Roman"/>
          <w:b/>
          <w:sz w:val="24"/>
          <w:szCs w:val="24"/>
          <w:lang w:val="ru-RU"/>
        </w:rPr>
        <w:t>Аналитическая часть</w:t>
      </w:r>
    </w:p>
    <w:p w:rsidR="0074461A" w:rsidRPr="0016599F" w:rsidRDefault="0074461A" w:rsidP="0016599F">
      <w:pPr>
        <w:spacing w:before="0" w:beforeAutospacing="0" w:after="0" w:afterAutospacing="0"/>
        <w:jc w:val="both"/>
        <w:rPr>
          <w:rFonts w:ascii="Times New Roman" w:eastAsia="Calibri" w:hAnsi="Times New Roman" w:cs="Times New Roman"/>
          <w:sz w:val="24"/>
          <w:szCs w:val="24"/>
          <w:lang w:val="ru-RU"/>
        </w:rPr>
      </w:pPr>
      <w:r w:rsidRPr="0016599F">
        <w:rPr>
          <w:rFonts w:ascii="Times New Roman" w:hAnsi="Times New Roman" w:cs="Times New Roman"/>
          <w:b/>
          <w:sz w:val="24"/>
          <w:szCs w:val="24"/>
          <w:lang w:val="ru-RU"/>
        </w:rPr>
        <w:t>Цель и годовые задачи</w:t>
      </w:r>
      <w:r w:rsidR="0016599F">
        <w:rPr>
          <w:rFonts w:ascii="Times New Roman" w:hAnsi="Times New Roman" w:cs="Times New Roman"/>
          <w:b/>
          <w:sz w:val="24"/>
          <w:szCs w:val="24"/>
          <w:lang w:val="ru-RU"/>
        </w:rPr>
        <w:t>: р</w:t>
      </w:r>
      <w:r w:rsidRPr="0016599F">
        <w:rPr>
          <w:rFonts w:ascii="Times New Roman" w:eastAsia="Calibri" w:hAnsi="Times New Roman" w:cs="Times New Roman"/>
          <w:sz w:val="24"/>
          <w:szCs w:val="24"/>
          <w:lang w:val="ru-RU"/>
        </w:rPr>
        <w:t>абота группы проводилась исход</w:t>
      </w:r>
      <w:r w:rsidR="00E777F5" w:rsidRPr="0016599F">
        <w:rPr>
          <w:rFonts w:ascii="Times New Roman" w:eastAsia="Calibri" w:hAnsi="Times New Roman" w:cs="Times New Roman"/>
          <w:sz w:val="24"/>
          <w:szCs w:val="24"/>
          <w:lang w:val="ru-RU"/>
        </w:rPr>
        <w:t xml:space="preserve">я из основных годовых задач и в </w:t>
      </w:r>
      <w:r w:rsidRPr="0016599F">
        <w:rPr>
          <w:rFonts w:ascii="Times New Roman" w:eastAsia="Calibri" w:hAnsi="Times New Roman" w:cs="Times New Roman"/>
          <w:sz w:val="24"/>
          <w:szCs w:val="24"/>
          <w:lang w:val="ru-RU"/>
        </w:rPr>
        <w:t xml:space="preserve">соответствии с годовым планом работы </w:t>
      </w:r>
      <w:proofErr w:type="gramStart"/>
      <w:r w:rsidRPr="0016599F">
        <w:rPr>
          <w:rFonts w:ascii="Times New Roman" w:eastAsia="Calibri" w:hAnsi="Times New Roman" w:cs="Times New Roman"/>
          <w:sz w:val="24"/>
          <w:szCs w:val="24"/>
          <w:lang w:val="ru-RU"/>
        </w:rPr>
        <w:t>ДО</w:t>
      </w:r>
      <w:proofErr w:type="gramEnd"/>
    </w:p>
    <w:p w:rsidR="0074461A" w:rsidRPr="0016599F" w:rsidRDefault="0074461A" w:rsidP="0016599F">
      <w:pPr>
        <w:spacing w:before="0" w:beforeAutospacing="0" w:after="0" w:afterAutospacing="0"/>
        <w:jc w:val="center"/>
        <w:rPr>
          <w:rFonts w:ascii="Times New Roman" w:hAnsi="Times New Roman" w:cs="Times New Roman"/>
          <w:b/>
          <w:sz w:val="24"/>
          <w:szCs w:val="24"/>
          <w:lang w:val="ru-RU"/>
        </w:rPr>
      </w:pPr>
      <w:r w:rsidRPr="0016599F">
        <w:rPr>
          <w:rFonts w:ascii="Times New Roman" w:hAnsi="Times New Roman" w:cs="Times New Roman"/>
          <w:b/>
          <w:sz w:val="24"/>
          <w:szCs w:val="24"/>
          <w:lang w:val="ru-RU"/>
        </w:rPr>
        <w:t>Особенности образовательной деятельности</w:t>
      </w:r>
    </w:p>
    <w:p w:rsidR="006F50D2" w:rsidRP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ФОП дошкольного образования,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w:t>
      </w:r>
    </w:p>
    <w:p w:rsidR="006F50D2" w:rsidRP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 xml:space="preserve">Дошкольное отделение посещают 7 воспитанников в возрасте от 1.5 до 7 лет, из них 2 ребенка-инвалида. В Дошкольном отделении сформировано 1 разновозрастная группа общеразвивающей направленности. </w:t>
      </w:r>
    </w:p>
    <w:p w:rsidR="006F50D2" w:rsidRP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lastRenderedPageBreak/>
        <w:t xml:space="preserve">В январе 2024 года прошел педагогический совет по подведению итогов полугодия, где воспитатель Сидорова Т.Е. провела открытое занятие с применением новых технологий, так же был обсужден и принят план посвященный «Году семьи». </w:t>
      </w:r>
    </w:p>
    <w:p w:rsidR="006F50D2" w:rsidRP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 xml:space="preserve">В течение года строго соблюдался режим дня и все санитарно-гигиенические требования к пребыванию детей </w:t>
      </w:r>
      <w:proofErr w:type="gramStart"/>
      <w:r w:rsidRPr="0016599F">
        <w:rPr>
          <w:rFonts w:ascii="Times New Roman" w:eastAsia="Calibri" w:hAnsi="Times New Roman" w:cs="Times New Roman"/>
          <w:sz w:val="24"/>
          <w:szCs w:val="24"/>
          <w:lang w:val="ru-RU"/>
        </w:rPr>
        <w:t>в</w:t>
      </w:r>
      <w:proofErr w:type="gramEnd"/>
      <w:r w:rsidRPr="0016599F">
        <w:rPr>
          <w:rFonts w:ascii="Times New Roman" w:eastAsia="Calibri" w:hAnsi="Times New Roman" w:cs="Times New Roman"/>
          <w:sz w:val="24"/>
          <w:szCs w:val="24"/>
          <w:lang w:val="ru-RU"/>
        </w:rPr>
        <w:t xml:space="preserve"> ДО. </w:t>
      </w:r>
      <w:proofErr w:type="gramStart"/>
      <w:r w:rsidRPr="0016599F">
        <w:rPr>
          <w:rFonts w:ascii="Times New Roman" w:eastAsia="Calibri" w:hAnsi="Times New Roman" w:cs="Times New Roman"/>
          <w:sz w:val="24"/>
          <w:szCs w:val="24"/>
          <w:lang w:val="ru-RU"/>
        </w:rPr>
        <w:t>С детьми систематически проводилась организованная образовательная деятельность в соответствии с основной общеобразовательной программой, реализуемой в ДО и утвержденным расписанием образовательной деятельности.</w:t>
      </w:r>
      <w:proofErr w:type="gramEnd"/>
    </w:p>
    <w:p w:rsidR="006F50D2" w:rsidRP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Поставленные цели достигнуты в процессе осуществления разнообразных видов деятельности: игровой, коммуникативной, трудовой, познавательно-исследовательской, продуктивной, музыкально-художественной и чтения художественной литературы. Все виды деятельности представляют основные направления развития детей: физическое, познавательно-речевое, художественно-эстетическое, социально-личностное.</w:t>
      </w:r>
    </w:p>
    <w:p w:rsidR="006F50D2" w:rsidRP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Для интеграции разных видов деятельности в рамках темы и распределения образовательной и совместной деятельности в режимных моментах были предложены новые формы планирования образовательной работы (перспективного и календарного планов) и составлена рабочая программа группы.</w:t>
      </w:r>
    </w:p>
    <w:p w:rsidR="006F50D2" w:rsidRP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В течение года в группе были проведены следующие мероприятия с детьми:</w:t>
      </w:r>
    </w:p>
    <w:p w:rsidR="006F50D2" w:rsidRP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1. Проекты: «Природа родного края »; «Моя мама лучше всех», «Декоративно-прикладное искусство», «Спасем планету от мусора»</w:t>
      </w:r>
    </w:p>
    <w:p w:rsidR="006F50D2" w:rsidRP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2. Викторины: «Безопасность в зимнее время», «Полезные и вредные продукты», «Пришла весна».</w:t>
      </w:r>
    </w:p>
    <w:p w:rsidR="006F50D2" w:rsidRP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3. Утренники к праздникам: «Новогодняя сказка», «День Матери», «Осенний Теремок</w:t>
      </w:r>
      <w:proofErr w:type="gramStart"/>
      <w:r w:rsidRPr="0016599F">
        <w:rPr>
          <w:rFonts w:ascii="Times New Roman" w:eastAsia="Calibri" w:hAnsi="Times New Roman" w:cs="Times New Roman"/>
          <w:sz w:val="24"/>
          <w:szCs w:val="24"/>
          <w:lang w:val="ru-RU"/>
        </w:rPr>
        <w:t>»(</w:t>
      </w:r>
      <w:proofErr w:type="gramEnd"/>
      <w:r w:rsidRPr="0016599F">
        <w:rPr>
          <w:rFonts w:ascii="Times New Roman" w:eastAsia="Calibri" w:hAnsi="Times New Roman" w:cs="Times New Roman"/>
          <w:sz w:val="24"/>
          <w:szCs w:val="24"/>
          <w:lang w:val="ru-RU"/>
        </w:rPr>
        <w:t>на новый лад», «23 февр</w:t>
      </w:r>
      <w:r w:rsidR="00133D44" w:rsidRPr="0016599F">
        <w:rPr>
          <w:rFonts w:ascii="Times New Roman" w:eastAsia="Calibri" w:hAnsi="Times New Roman" w:cs="Times New Roman"/>
          <w:sz w:val="24"/>
          <w:szCs w:val="24"/>
          <w:lang w:val="ru-RU"/>
        </w:rPr>
        <w:t>аля», «8 марта»</w:t>
      </w:r>
      <w:r w:rsidRPr="0016599F">
        <w:rPr>
          <w:rFonts w:ascii="Times New Roman" w:eastAsia="Calibri" w:hAnsi="Times New Roman" w:cs="Times New Roman"/>
          <w:sz w:val="24"/>
          <w:szCs w:val="24"/>
          <w:lang w:val="ru-RU"/>
        </w:rPr>
        <w:t>.</w:t>
      </w:r>
    </w:p>
    <w:p w:rsidR="006F50D2" w:rsidRP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4. Развлечения, досуги: Конкурс чтецов; Познавательно-театрализованное развлечение «Дети и сказка»; народный праздник «Масленица»; патриотические беседы: «Что я знаю о войне»; «Песни военных лет»; «Дети и война»; «Символы победы»; «Чтим память»; «Никто не забыт - ничто не забыто».</w:t>
      </w:r>
    </w:p>
    <w:p w:rsidR="006F50D2" w:rsidRP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5.Конкурсы: «Осень нам подарила», «Юные космонавты».</w:t>
      </w:r>
    </w:p>
    <w:p w:rsidR="006F50D2" w:rsidRP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 xml:space="preserve">В мае </w:t>
      </w:r>
      <w:r w:rsidR="000D0615" w:rsidRPr="0016599F">
        <w:rPr>
          <w:rFonts w:ascii="Times New Roman" w:eastAsia="Calibri" w:hAnsi="Times New Roman" w:cs="Times New Roman"/>
          <w:sz w:val="24"/>
          <w:szCs w:val="24"/>
          <w:lang w:val="ru-RU"/>
        </w:rPr>
        <w:t>наше дошкольное отделение принял участие в конкурсе в защите проектов по взаимодействию</w:t>
      </w:r>
      <w:r w:rsidR="00133D44" w:rsidRPr="0016599F">
        <w:rPr>
          <w:rFonts w:ascii="Times New Roman" w:eastAsia="Calibri" w:hAnsi="Times New Roman" w:cs="Times New Roman"/>
          <w:sz w:val="24"/>
          <w:szCs w:val="24"/>
          <w:lang w:val="ru-RU"/>
        </w:rPr>
        <w:t xml:space="preserve"> с родителями</w:t>
      </w:r>
    </w:p>
    <w:p w:rsidR="000D0615" w:rsidRPr="0016599F" w:rsidRDefault="000D0615"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 xml:space="preserve">Наш проект «Спасем планету от мусора» оказалась в числе </w:t>
      </w:r>
      <w:proofErr w:type="gramStart"/>
      <w:r w:rsidRPr="0016599F">
        <w:rPr>
          <w:rFonts w:ascii="Times New Roman" w:eastAsia="Calibri" w:hAnsi="Times New Roman" w:cs="Times New Roman"/>
          <w:sz w:val="24"/>
          <w:szCs w:val="24"/>
          <w:lang w:val="ru-RU"/>
        </w:rPr>
        <w:t>лучших</w:t>
      </w:r>
      <w:proofErr w:type="gramEnd"/>
      <w:r w:rsidRPr="0016599F">
        <w:rPr>
          <w:rFonts w:ascii="Times New Roman" w:eastAsia="Calibri" w:hAnsi="Times New Roman" w:cs="Times New Roman"/>
          <w:sz w:val="24"/>
          <w:szCs w:val="24"/>
          <w:lang w:val="ru-RU"/>
        </w:rPr>
        <w:t>. На районном семинаре воспитателей, воспитатель Татьяна Евгеньевна  провела презентацию проекта.</w:t>
      </w:r>
    </w:p>
    <w:p w:rsidR="006F50D2" w:rsidRP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В ходе проведенных мероприятий были получены положительные результаты:</w:t>
      </w:r>
    </w:p>
    <w:p w:rsidR="006F50D2" w:rsidRP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1. Положительная динамика в успехах воспитанников, с которыми проводилась индивидуальная работа по образовательным областям.</w:t>
      </w:r>
    </w:p>
    <w:p w:rsidR="006F50D2" w:rsidRP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2. Родители активно принимают участие в жизни группы и детского сада; посещают занятия и другие мероприятия с участием детей, заполняют анкеты по результатам.</w:t>
      </w:r>
    </w:p>
    <w:p w:rsidR="006F50D2" w:rsidRP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В течение года в группе систематически проводилась работа по взаимодействию с родителями. Составлены перспективный и календарный планы, в них указаны все совместные мероприятия, консультации, родительские собрания, наглядно-стендовая информация.</w:t>
      </w:r>
    </w:p>
    <w:p w:rsid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В работе используем различные способы вовлечения родителей в воспитательный и образовательный процесс: педагогические беседы с родителями, тематические консультации, наглядная пропаганда, родительские собрания, телефонные звонки, совместное проведение развлечений, совместное творчество и др.</w:t>
      </w:r>
    </w:p>
    <w:p w:rsid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 xml:space="preserve">В свою очередь родители охотно шли на контакт и старались участвовать во всех акциях и совместных мероприятиях группы и </w:t>
      </w:r>
      <w:proofErr w:type="gramStart"/>
      <w:r w:rsidRPr="0016599F">
        <w:rPr>
          <w:rFonts w:ascii="Times New Roman" w:eastAsia="Calibri" w:hAnsi="Times New Roman" w:cs="Times New Roman"/>
          <w:sz w:val="24"/>
          <w:szCs w:val="24"/>
          <w:lang w:val="ru-RU"/>
        </w:rPr>
        <w:t>ДО</w:t>
      </w:r>
      <w:proofErr w:type="gramEnd"/>
      <w:r w:rsidRPr="0016599F">
        <w:rPr>
          <w:rFonts w:ascii="Times New Roman" w:eastAsia="Calibri" w:hAnsi="Times New Roman" w:cs="Times New Roman"/>
          <w:sz w:val="24"/>
          <w:szCs w:val="24"/>
          <w:lang w:val="ru-RU"/>
        </w:rPr>
        <w:t>. На протяжении учебного года детям и родителям была представлена возможность поучаствовать в разнообразных проектах:</w:t>
      </w:r>
    </w:p>
    <w:p w:rsid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 xml:space="preserve">1. Патриотические акции «Подари книгу детскому саду». </w:t>
      </w:r>
    </w:p>
    <w:p w:rsid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2. Выставки поделок на Новый год; «Масленица»; «Поделки из соленого теста»; «Пасхальное яичко»; «Верба».</w:t>
      </w:r>
    </w:p>
    <w:p w:rsid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3. Выставки рисунков «Моя семья»,  а также рисунки по пожарной и дорожной безопасности.</w:t>
      </w:r>
    </w:p>
    <w:p w:rsidR="006F50D2" w:rsidRP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4. Составление рассказа «Профессия моих родителей».</w:t>
      </w:r>
    </w:p>
    <w:p w:rsidR="006F50D2" w:rsidRPr="0016599F" w:rsidRDefault="00133D44"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Также с 11-17</w:t>
      </w:r>
      <w:r w:rsidR="006F50D2" w:rsidRPr="0016599F">
        <w:rPr>
          <w:rFonts w:ascii="Times New Roman" w:eastAsia="Calibri" w:hAnsi="Times New Roman" w:cs="Times New Roman"/>
          <w:sz w:val="24"/>
          <w:szCs w:val="24"/>
          <w:lang w:val="ru-RU"/>
        </w:rPr>
        <w:t xml:space="preserve"> мая по дошкольному отделению был объявлен «Неделя добрых дел» </w:t>
      </w:r>
      <w:proofErr w:type="gramStart"/>
      <w:r w:rsidR="006F50D2" w:rsidRPr="0016599F">
        <w:rPr>
          <w:rFonts w:ascii="Times New Roman" w:eastAsia="Calibri" w:hAnsi="Times New Roman" w:cs="Times New Roman"/>
          <w:sz w:val="24"/>
          <w:szCs w:val="24"/>
          <w:lang w:val="ru-RU"/>
        </w:rPr>
        <w:t>;р</w:t>
      </w:r>
      <w:proofErr w:type="gramEnd"/>
      <w:r w:rsidR="006F50D2" w:rsidRPr="0016599F">
        <w:rPr>
          <w:rFonts w:ascii="Times New Roman" w:eastAsia="Calibri" w:hAnsi="Times New Roman" w:cs="Times New Roman"/>
          <w:sz w:val="24"/>
          <w:szCs w:val="24"/>
          <w:lang w:val="ru-RU"/>
        </w:rPr>
        <w:t xml:space="preserve">одители помогали срубить деревья и кустарники, находящие </w:t>
      </w:r>
      <w:r w:rsidR="000D0615" w:rsidRPr="0016599F">
        <w:rPr>
          <w:rFonts w:ascii="Times New Roman" w:eastAsia="Calibri" w:hAnsi="Times New Roman" w:cs="Times New Roman"/>
          <w:sz w:val="24"/>
          <w:szCs w:val="24"/>
          <w:lang w:val="ru-RU"/>
        </w:rPr>
        <w:t>на территории ,</w:t>
      </w:r>
      <w:r w:rsidR="006F50D2" w:rsidRPr="0016599F">
        <w:rPr>
          <w:rFonts w:ascii="Times New Roman" w:eastAsia="Calibri" w:hAnsi="Times New Roman" w:cs="Times New Roman"/>
          <w:sz w:val="24"/>
          <w:szCs w:val="24"/>
          <w:lang w:val="ru-RU"/>
        </w:rPr>
        <w:t xml:space="preserve">отремонтировать </w:t>
      </w:r>
      <w:r w:rsidR="006F50D2" w:rsidRPr="0016599F">
        <w:rPr>
          <w:rFonts w:ascii="Times New Roman" w:eastAsia="Calibri" w:hAnsi="Times New Roman" w:cs="Times New Roman"/>
          <w:sz w:val="24"/>
          <w:szCs w:val="24"/>
          <w:lang w:val="ru-RU"/>
        </w:rPr>
        <w:lastRenderedPageBreak/>
        <w:t>детские шкафы, столы и стулья, а дети «написали» письмо болеющим товарищам и приготовили подарки, сделанные своими руками.</w:t>
      </w:r>
    </w:p>
    <w:p w:rsidR="006F50D2" w:rsidRP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Плодотворной оказалась работа по обновлению РППС. Для построения развивающей среды в группе выделили следующие принципы: принцип открытости, гибкого зонирования, стабильности-динамичности развивающей среды. В группе всё оборудование, игры, игрушки находятся в доступном удобном месте, дети могут самостоятельно выбирать вид деятельности. Сюжетно-ролевые игры разложены в отдельном контейнере, что позволяет ребенку организовать свою игру в любом удобном для него месте групповой комнаты. Много дидактических и развивающих игр, которые помогают детям играть вместе и индивидуально. Отдельно оформлены игры по речевому и познавательному развитию. Были дополнены такие материалы как, счетный материал для математики, дидактический материал для знакомства с окружающим миром, уголок чтения.</w:t>
      </w:r>
    </w:p>
    <w:p w:rsidR="006F50D2" w:rsidRP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proofErr w:type="gramStart"/>
      <w:r w:rsidRPr="0016599F">
        <w:rPr>
          <w:rFonts w:ascii="Times New Roman" w:eastAsia="Calibri" w:hAnsi="Times New Roman" w:cs="Times New Roman"/>
          <w:sz w:val="24"/>
          <w:szCs w:val="24"/>
          <w:lang w:val="ru-RU"/>
        </w:rPr>
        <w:t>При проведении организованной образовательной деятельности использовались как традиционные (например, наблюдение, беседы, сравнения, мониторинг, индивидуальная работа и т. д., так и нетрадиционные методы работы (</w:t>
      </w:r>
      <w:proofErr w:type="spellStart"/>
      <w:r w:rsidRPr="0016599F">
        <w:rPr>
          <w:rFonts w:ascii="Times New Roman" w:eastAsia="Calibri" w:hAnsi="Times New Roman" w:cs="Times New Roman"/>
          <w:sz w:val="24"/>
          <w:szCs w:val="24"/>
          <w:lang w:val="ru-RU"/>
        </w:rPr>
        <w:t>психогимнастика</w:t>
      </w:r>
      <w:proofErr w:type="spellEnd"/>
      <w:r w:rsidRPr="0016599F">
        <w:rPr>
          <w:rFonts w:ascii="Times New Roman" w:eastAsia="Calibri" w:hAnsi="Times New Roman" w:cs="Times New Roman"/>
          <w:sz w:val="24"/>
          <w:szCs w:val="24"/>
          <w:lang w:val="ru-RU"/>
        </w:rPr>
        <w:t>, пальчиковая и дыхательная гимнастики и т. д.).</w:t>
      </w:r>
      <w:proofErr w:type="gramEnd"/>
      <w:r w:rsidRPr="0016599F">
        <w:rPr>
          <w:rFonts w:ascii="Times New Roman" w:eastAsia="Calibri" w:hAnsi="Times New Roman" w:cs="Times New Roman"/>
          <w:sz w:val="24"/>
          <w:szCs w:val="24"/>
          <w:lang w:val="ru-RU"/>
        </w:rPr>
        <w:t xml:space="preserve"> Оценить динамику достижений воспитанников,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 реализуемой </w:t>
      </w:r>
      <w:proofErr w:type="gramStart"/>
      <w:r w:rsidRPr="0016599F">
        <w:rPr>
          <w:rFonts w:ascii="Times New Roman" w:eastAsia="Calibri" w:hAnsi="Times New Roman" w:cs="Times New Roman"/>
          <w:sz w:val="24"/>
          <w:szCs w:val="24"/>
          <w:lang w:val="ru-RU"/>
        </w:rPr>
        <w:t>в</w:t>
      </w:r>
      <w:proofErr w:type="gramEnd"/>
      <w:r w:rsidRPr="0016599F">
        <w:rPr>
          <w:rFonts w:ascii="Times New Roman" w:eastAsia="Calibri" w:hAnsi="Times New Roman" w:cs="Times New Roman"/>
          <w:sz w:val="24"/>
          <w:szCs w:val="24"/>
          <w:lang w:val="ru-RU"/>
        </w:rPr>
        <w:t xml:space="preserve"> ДО. Постоянно осуществлялась контроль над выполнением учебн</w:t>
      </w:r>
      <w:proofErr w:type="gramStart"/>
      <w:r w:rsidRPr="0016599F">
        <w:rPr>
          <w:rFonts w:ascii="Times New Roman" w:eastAsia="Calibri" w:hAnsi="Times New Roman" w:cs="Times New Roman"/>
          <w:sz w:val="24"/>
          <w:szCs w:val="24"/>
          <w:lang w:val="ru-RU"/>
        </w:rPr>
        <w:t>о-</w:t>
      </w:r>
      <w:proofErr w:type="gramEnd"/>
      <w:r w:rsidRPr="0016599F">
        <w:rPr>
          <w:rFonts w:ascii="Times New Roman" w:eastAsia="Calibri" w:hAnsi="Times New Roman" w:cs="Times New Roman"/>
          <w:sz w:val="24"/>
          <w:szCs w:val="24"/>
          <w:lang w:val="ru-RU"/>
        </w:rPr>
        <w:t xml:space="preserve"> воспитательной работы. Регулярно проверялись календарные планы воспитателя, посещались занятия и отдельные режимные моменты</w:t>
      </w:r>
    </w:p>
    <w:p w:rsidR="006F50D2" w:rsidRP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 xml:space="preserve"> Также в течени</w:t>
      </w:r>
      <w:proofErr w:type="gramStart"/>
      <w:r w:rsidRPr="0016599F">
        <w:rPr>
          <w:rFonts w:ascii="Times New Roman" w:eastAsia="Calibri" w:hAnsi="Times New Roman" w:cs="Times New Roman"/>
          <w:sz w:val="24"/>
          <w:szCs w:val="24"/>
          <w:lang w:val="ru-RU"/>
        </w:rPr>
        <w:t>и</w:t>
      </w:r>
      <w:proofErr w:type="gramEnd"/>
      <w:r w:rsidRPr="0016599F">
        <w:rPr>
          <w:rFonts w:ascii="Times New Roman" w:eastAsia="Calibri" w:hAnsi="Times New Roman" w:cs="Times New Roman"/>
          <w:sz w:val="24"/>
          <w:szCs w:val="24"/>
          <w:lang w:val="ru-RU"/>
        </w:rPr>
        <w:t xml:space="preserve"> учебного года проводилась кружок «Дорожная азбука», где в течении года продолжалась работа с детьми старшего возраста по изучению правил дорожного движения, воспитатель закрепляла знания детей в дидактических, настольно – печатных, сюжетно-ролевых, подвижных играх.</w:t>
      </w:r>
    </w:p>
    <w:p w:rsidR="006F50D2" w:rsidRP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 xml:space="preserve"> Для обогащения предметной среды созданной на участке был организован и проведён смотр-конкурс «Уголки экспериментирования на прогулочных участках летом». Это позволило активнее привлекать детей к опытнической деятельности с природными материалами, развивать познавательную активность, инициативу и самостоятельность детей. Так же в рамках лексической темы «Мы исследователи» был проведён фестиваль «Песочные фантазии», где дети совместно с воспитателями и родителями создавали песочные города, замки, игровые площадки. Проведённый фестиваль повысил интерес детей к играм с песком. В летний период провели косметический ремонт дошкольного отделения: покраска полов, оконных рам, стен, игровых оборудований на участке. Чтобы выбрать стратегию воспитательной работы, в 2024-2025уч. году проводился анализ состава семей воспитанников.</w:t>
      </w:r>
    </w:p>
    <w:p w:rsidR="006F50D2" w:rsidRPr="0016599F" w:rsidRDefault="006F50D2" w:rsidP="0016599F">
      <w:pPr>
        <w:jc w:val="center"/>
        <w:rPr>
          <w:rFonts w:ascii="Times New Roman" w:eastAsia="Calibri" w:hAnsi="Times New Roman" w:cs="Times New Roman"/>
          <w:b/>
          <w:sz w:val="24"/>
          <w:szCs w:val="24"/>
          <w:lang w:val="ru-RU"/>
        </w:rPr>
      </w:pPr>
      <w:r w:rsidRPr="0016599F">
        <w:rPr>
          <w:rFonts w:ascii="Times New Roman" w:eastAsia="Calibri" w:hAnsi="Times New Roman" w:cs="Times New Roman"/>
          <w:b/>
          <w:sz w:val="24"/>
          <w:szCs w:val="24"/>
          <w:lang w:val="ru-RU"/>
        </w:rPr>
        <w:t>Характеристика семей по составу: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4"/>
        <w:gridCol w:w="3473"/>
        <w:gridCol w:w="3475"/>
      </w:tblGrid>
      <w:tr w:rsidR="006F50D2" w:rsidRPr="00011E89" w:rsidTr="00DC6022">
        <w:trPr>
          <w:trHeight w:val="1745"/>
        </w:trPr>
        <w:tc>
          <w:tcPr>
            <w:tcW w:w="1666" w:type="pct"/>
          </w:tcPr>
          <w:p w:rsidR="006F50D2" w:rsidRPr="0016599F" w:rsidRDefault="006F50D2" w:rsidP="0016599F">
            <w:pPr>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Состав семьи</w:t>
            </w:r>
          </w:p>
        </w:tc>
        <w:tc>
          <w:tcPr>
            <w:tcW w:w="1666" w:type="pct"/>
          </w:tcPr>
          <w:p w:rsidR="006F50D2" w:rsidRPr="0016599F" w:rsidRDefault="006F50D2" w:rsidP="0016599F">
            <w:pPr>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Количество семей</w:t>
            </w:r>
          </w:p>
        </w:tc>
        <w:tc>
          <w:tcPr>
            <w:tcW w:w="1667" w:type="pct"/>
          </w:tcPr>
          <w:p w:rsidR="006F50D2" w:rsidRPr="0016599F" w:rsidRDefault="006F50D2" w:rsidP="0016599F">
            <w:pPr>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Процент от общего количества семей воспитанников</w:t>
            </w:r>
          </w:p>
        </w:tc>
      </w:tr>
      <w:tr w:rsidR="006F50D2" w:rsidRPr="0016599F" w:rsidTr="00DC6022">
        <w:tc>
          <w:tcPr>
            <w:tcW w:w="1666" w:type="pct"/>
          </w:tcPr>
          <w:p w:rsidR="006F50D2" w:rsidRPr="0016599F" w:rsidRDefault="006F50D2" w:rsidP="0016599F">
            <w:pPr>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Полная</w:t>
            </w:r>
          </w:p>
        </w:tc>
        <w:tc>
          <w:tcPr>
            <w:tcW w:w="1666" w:type="pct"/>
          </w:tcPr>
          <w:p w:rsidR="006F50D2" w:rsidRPr="0016599F" w:rsidRDefault="006F50D2" w:rsidP="0016599F">
            <w:pPr>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6</w:t>
            </w:r>
          </w:p>
        </w:tc>
        <w:tc>
          <w:tcPr>
            <w:tcW w:w="1667" w:type="pct"/>
          </w:tcPr>
          <w:p w:rsidR="006F50D2" w:rsidRPr="0016599F" w:rsidRDefault="006F50D2" w:rsidP="0016599F">
            <w:pPr>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89%</w:t>
            </w:r>
          </w:p>
        </w:tc>
      </w:tr>
      <w:tr w:rsidR="006F50D2" w:rsidRPr="0016599F" w:rsidTr="00DC6022">
        <w:tc>
          <w:tcPr>
            <w:tcW w:w="1666" w:type="pct"/>
          </w:tcPr>
          <w:p w:rsidR="006F50D2" w:rsidRPr="0016599F" w:rsidRDefault="006F50D2" w:rsidP="0016599F">
            <w:pPr>
              <w:jc w:val="both"/>
              <w:rPr>
                <w:rFonts w:ascii="Times New Roman" w:eastAsia="Calibri" w:hAnsi="Times New Roman" w:cs="Times New Roman"/>
                <w:sz w:val="24"/>
                <w:szCs w:val="24"/>
                <w:lang w:val="ru-RU"/>
              </w:rPr>
            </w:pPr>
            <w:proofErr w:type="gramStart"/>
            <w:r w:rsidRPr="0016599F">
              <w:rPr>
                <w:rFonts w:ascii="Times New Roman" w:eastAsia="Calibri" w:hAnsi="Times New Roman" w:cs="Times New Roman"/>
                <w:sz w:val="24"/>
                <w:szCs w:val="24"/>
                <w:lang w:val="ru-RU"/>
              </w:rPr>
              <w:t>Неполная</w:t>
            </w:r>
            <w:proofErr w:type="gramEnd"/>
            <w:r w:rsidRPr="0016599F">
              <w:rPr>
                <w:rFonts w:ascii="Times New Roman" w:eastAsia="Calibri" w:hAnsi="Times New Roman" w:cs="Times New Roman"/>
                <w:sz w:val="24"/>
                <w:szCs w:val="24"/>
                <w:lang w:val="ru-RU"/>
              </w:rPr>
              <w:t xml:space="preserve"> с матерью</w:t>
            </w:r>
          </w:p>
        </w:tc>
        <w:tc>
          <w:tcPr>
            <w:tcW w:w="1666" w:type="pct"/>
          </w:tcPr>
          <w:p w:rsidR="006F50D2" w:rsidRPr="0016599F" w:rsidRDefault="006F50D2" w:rsidP="0016599F">
            <w:pPr>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1</w:t>
            </w:r>
          </w:p>
        </w:tc>
        <w:tc>
          <w:tcPr>
            <w:tcW w:w="1667" w:type="pct"/>
          </w:tcPr>
          <w:p w:rsidR="006F50D2" w:rsidRPr="0016599F" w:rsidRDefault="006F50D2" w:rsidP="0016599F">
            <w:pPr>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11%</w:t>
            </w:r>
          </w:p>
        </w:tc>
      </w:tr>
      <w:tr w:rsidR="006F50D2" w:rsidRPr="0016599F" w:rsidTr="00DC6022">
        <w:tc>
          <w:tcPr>
            <w:tcW w:w="1666" w:type="pct"/>
          </w:tcPr>
          <w:p w:rsidR="006F50D2" w:rsidRPr="0016599F" w:rsidRDefault="006F50D2" w:rsidP="0016599F">
            <w:pPr>
              <w:jc w:val="both"/>
              <w:rPr>
                <w:rFonts w:ascii="Times New Roman" w:eastAsia="Calibri" w:hAnsi="Times New Roman" w:cs="Times New Roman"/>
                <w:sz w:val="24"/>
                <w:szCs w:val="24"/>
                <w:lang w:val="ru-RU"/>
              </w:rPr>
            </w:pPr>
            <w:proofErr w:type="gramStart"/>
            <w:r w:rsidRPr="0016599F">
              <w:rPr>
                <w:rFonts w:ascii="Times New Roman" w:eastAsia="Calibri" w:hAnsi="Times New Roman" w:cs="Times New Roman"/>
                <w:sz w:val="24"/>
                <w:szCs w:val="24"/>
                <w:lang w:val="ru-RU"/>
              </w:rPr>
              <w:t>Неполная</w:t>
            </w:r>
            <w:proofErr w:type="gramEnd"/>
            <w:r w:rsidRPr="0016599F">
              <w:rPr>
                <w:rFonts w:ascii="Times New Roman" w:eastAsia="Calibri" w:hAnsi="Times New Roman" w:cs="Times New Roman"/>
                <w:sz w:val="24"/>
                <w:szCs w:val="24"/>
                <w:lang w:val="ru-RU"/>
              </w:rPr>
              <w:t xml:space="preserve"> с отцом</w:t>
            </w:r>
          </w:p>
        </w:tc>
        <w:tc>
          <w:tcPr>
            <w:tcW w:w="1666" w:type="pct"/>
          </w:tcPr>
          <w:p w:rsidR="006F50D2" w:rsidRPr="0016599F" w:rsidRDefault="006F50D2" w:rsidP="0016599F">
            <w:pPr>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0</w:t>
            </w:r>
          </w:p>
        </w:tc>
        <w:tc>
          <w:tcPr>
            <w:tcW w:w="1667" w:type="pct"/>
          </w:tcPr>
          <w:p w:rsidR="006F50D2" w:rsidRPr="0016599F" w:rsidRDefault="006F50D2" w:rsidP="0016599F">
            <w:pPr>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0</w:t>
            </w:r>
          </w:p>
        </w:tc>
      </w:tr>
      <w:tr w:rsidR="006F50D2" w:rsidRPr="0016599F" w:rsidTr="00DC6022">
        <w:tc>
          <w:tcPr>
            <w:tcW w:w="1666" w:type="pct"/>
          </w:tcPr>
          <w:p w:rsidR="006F50D2" w:rsidRPr="0016599F" w:rsidRDefault="006F50D2" w:rsidP="0016599F">
            <w:pPr>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Оформлено опекунство</w:t>
            </w:r>
          </w:p>
        </w:tc>
        <w:tc>
          <w:tcPr>
            <w:tcW w:w="1666" w:type="pct"/>
          </w:tcPr>
          <w:p w:rsidR="006F50D2" w:rsidRPr="0016599F" w:rsidRDefault="006F50D2" w:rsidP="0016599F">
            <w:pPr>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0</w:t>
            </w:r>
          </w:p>
        </w:tc>
        <w:tc>
          <w:tcPr>
            <w:tcW w:w="1667" w:type="pct"/>
          </w:tcPr>
          <w:p w:rsidR="006F50D2" w:rsidRPr="0016599F" w:rsidRDefault="006F50D2" w:rsidP="0016599F">
            <w:pPr>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0%</w:t>
            </w:r>
          </w:p>
        </w:tc>
      </w:tr>
    </w:tbl>
    <w:p w:rsidR="006F50D2" w:rsidRPr="0016599F" w:rsidRDefault="006F50D2" w:rsidP="0016599F">
      <w:pPr>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Характеристика семей по количеству детей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4"/>
        <w:gridCol w:w="3473"/>
        <w:gridCol w:w="3475"/>
      </w:tblGrid>
      <w:tr w:rsidR="006F50D2" w:rsidRPr="00011E89" w:rsidTr="00DC6022">
        <w:tc>
          <w:tcPr>
            <w:tcW w:w="1666" w:type="pct"/>
          </w:tcPr>
          <w:p w:rsidR="006F50D2" w:rsidRPr="0016599F" w:rsidRDefault="006F50D2" w:rsidP="0016599F">
            <w:pPr>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Количество детей в семье</w:t>
            </w:r>
          </w:p>
        </w:tc>
        <w:tc>
          <w:tcPr>
            <w:tcW w:w="1666" w:type="pct"/>
          </w:tcPr>
          <w:p w:rsidR="006F50D2" w:rsidRPr="0016599F" w:rsidRDefault="006F50D2" w:rsidP="0016599F">
            <w:pPr>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Количество семей</w:t>
            </w:r>
          </w:p>
        </w:tc>
        <w:tc>
          <w:tcPr>
            <w:tcW w:w="1667" w:type="pct"/>
          </w:tcPr>
          <w:p w:rsidR="006F50D2" w:rsidRPr="0016599F" w:rsidRDefault="006F50D2" w:rsidP="0016599F">
            <w:pPr>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Процент от общего количества семей воспитанников</w:t>
            </w:r>
          </w:p>
        </w:tc>
      </w:tr>
      <w:tr w:rsidR="006F50D2" w:rsidRPr="0016599F" w:rsidTr="00DC6022">
        <w:tc>
          <w:tcPr>
            <w:tcW w:w="1666" w:type="pct"/>
          </w:tcPr>
          <w:p w:rsidR="006F50D2" w:rsidRPr="0016599F" w:rsidRDefault="006F50D2" w:rsidP="0016599F">
            <w:pPr>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Один ребенок</w:t>
            </w:r>
          </w:p>
        </w:tc>
        <w:tc>
          <w:tcPr>
            <w:tcW w:w="1666" w:type="pct"/>
          </w:tcPr>
          <w:p w:rsidR="006F50D2" w:rsidRPr="0016599F" w:rsidRDefault="006F50D2" w:rsidP="0016599F">
            <w:pPr>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1</w:t>
            </w:r>
          </w:p>
        </w:tc>
        <w:tc>
          <w:tcPr>
            <w:tcW w:w="1667" w:type="pct"/>
          </w:tcPr>
          <w:p w:rsidR="006F50D2" w:rsidRPr="0016599F" w:rsidRDefault="006F50D2" w:rsidP="0016599F">
            <w:pPr>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31%</w:t>
            </w:r>
          </w:p>
        </w:tc>
      </w:tr>
      <w:tr w:rsidR="006F50D2" w:rsidRPr="0016599F" w:rsidTr="00DC6022">
        <w:tc>
          <w:tcPr>
            <w:tcW w:w="1666" w:type="pct"/>
          </w:tcPr>
          <w:p w:rsidR="006F50D2" w:rsidRPr="0016599F" w:rsidRDefault="006F50D2" w:rsidP="0016599F">
            <w:pPr>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Два ребенка</w:t>
            </w:r>
          </w:p>
        </w:tc>
        <w:tc>
          <w:tcPr>
            <w:tcW w:w="1666" w:type="pct"/>
          </w:tcPr>
          <w:p w:rsidR="006F50D2" w:rsidRPr="0016599F" w:rsidRDefault="006F50D2" w:rsidP="0016599F">
            <w:pPr>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2</w:t>
            </w:r>
          </w:p>
        </w:tc>
        <w:tc>
          <w:tcPr>
            <w:tcW w:w="1667" w:type="pct"/>
          </w:tcPr>
          <w:p w:rsidR="006F50D2" w:rsidRPr="0016599F" w:rsidRDefault="006F50D2" w:rsidP="0016599F">
            <w:pPr>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37%</w:t>
            </w:r>
          </w:p>
        </w:tc>
      </w:tr>
      <w:tr w:rsidR="006F50D2" w:rsidRPr="0016599F" w:rsidTr="00DC6022">
        <w:tc>
          <w:tcPr>
            <w:tcW w:w="1666" w:type="pct"/>
          </w:tcPr>
          <w:p w:rsidR="006F50D2" w:rsidRPr="0016599F" w:rsidRDefault="006F50D2" w:rsidP="0016599F">
            <w:pPr>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Три ребенка и более</w:t>
            </w:r>
          </w:p>
        </w:tc>
        <w:tc>
          <w:tcPr>
            <w:tcW w:w="1666" w:type="pct"/>
          </w:tcPr>
          <w:p w:rsidR="006F50D2" w:rsidRPr="0016599F" w:rsidRDefault="006F50D2" w:rsidP="0016599F">
            <w:pPr>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4</w:t>
            </w:r>
          </w:p>
        </w:tc>
        <w:tc>
          <w:tcPr>
            <w:tcW w:w="1667" w:type="pct"/>
          </w:tcPr>
          <w:p w:rsidR="006F50D2" w:rsidRPr="0016599F" w:rsidRDefault="006F50D2" w:rsidP="0016599F">
            <w:pPr>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31%</w:t>
            </w:r>
          </w:p>
        </w:tc>
      </w:tr>
    </w:tbl>
    <w:p w:rsidR="006F50D2" w:rsidRPr="0016599F" w:rsidRDefault="006F50D2" w:rsidP="0016599F">
      <w:pPr>
        <w:spacing w:before="0" w:beforeAutospacing="0" w:after="0" w:afterAutospacing="0"/>
        <w:ind w:firstLine="720"/>
        <w:jc w:val="both"/>
        <w:rPr>
          <w:rFonts w:ascii="Times New Roman" w:eastAsia="Calibri" w:hAnsi="Times New Roman" w:cs="Times New Roman"/>
          <w:b/>
          <w:sz w:val="24"/>
          <w:szCs w:val="24"/>
          <w:lang w:val="ru-RU"/>
        </w:rPr>
      </w:pPr>
      <w:r w:rsidRPr="0016599F">
        <w:rPr>
          <w:rFonts w:ascii="Times New Roman" w:eastAsia="Calibri" w:hAnsi="Times New Roman" w:cs="Times New Roman"/>
          <w:sz w:val="24"/>
          <w:szCs w:val="24"/>
          <w:lang w:val="ru-RU"/>
        </w:rPr>
        <w:lastRenderedPageBreak/>
        <w:t>Всю работу педагоги ДО проводят в тесном контакте с родителями воспитанников, которые имеют возможность участвовать в образовательной деятельности: приготовление поделок для выставок и конкурсо</w:t>
      </w:r>
      <w:proofErr w:type="gramStart"/>
      <w:r w:rsidRPr="0016599F">
        <w:rPr>
          <w:rFonts w:ascii="Times New Roman" w:eastAsia="Calibri" w:hAnsi="Times New Roman" w:cs="Times New Roman"/>
          <w:sz w:val="24"/>
          <w:szCs w:val="24"/>
          <w:lang w:val="ru-RU"/>
        </w:rPr>
        <w:t>в(</w:t>
      </w:r>
      <w:proofErr w:type="gramEnd"/>
      <w:r w:rsidRPr="0016599F">
        <w:rPr>
          <w:rFonts w:ascii="Times New Roman" w:eastAsia="Calibri" w:hAnsi="Times New Roman" w:cs="Times New Roman"/>
          <w:sz w:val="24"/>
          <w:szCs w:val="24"/>
          <w:lang w:val="ru-RU"/>
        </w:rPr>
        <w:t xml:space="preserve">новогодних игрушек, подарки для мам и пап и т.д.), совместные с детьми собрания «Учимся рисовать». </w:t>
      </w:r>
      <w:proofErr w:type="gramStart"/>
      <w:r w:rsidRPr="0016599F">
        <w:rPr>
          <w:rFonts w:ascii="Times New Roman" w:eastAsia="Calibri" w:hAnsi="Times New Roman" w:cs="Times New Roman"/>
          <w:sz w:val="24"/>
          <w:szCs w:val="24"/>
          <w:lang w:val="ru-RU"/>
        </w:rPr>
        <w:t>Следующий</w:t>
      </w:r>
      <w:proofErr w:type="gramEnd"/>
      <w:r w:rsidRPr="0016599F">
        <w:rPr>
          <w:rFonts w:ascii="Times New Roman" w:eastAsia="Calibri" w:hAnsi="Times New Roman" w:cs="Times New Roman"/>
          <w:sz w:val="24"/>
          <w:szCs w:val="24"/>
          <w:lang w:val="ru-RU"/>
        </w:rPr>
        <w:t xml:space="preserve">  формой повышения педагогического уровня родителей является консультации. Нужно отметить, что в этом году расширился круг тематики консультаций «Методы нетрадиционного рисования»,  «Какой о</w:t>
      </w:r>
      <w:proofErr w:type="gramStart"/>
      <w:r w:rsidRPr="0016599F">
        <w:rPr>
          <w:rFonts w:ascii="Times New Roman" w:eastAsia="Calibri" w:hAnsi="Times New Roman" w:cs="Times New Roman"/>
          <w:sz w:val="24"/>
          <w:szCs w:val="24"/>
          <w:lang w:val="ru-RU"/>
        </w:rPr>
        <w:t>н-</w:t>
      </w:r>
      <w:proofErr w:type="gramEnd"/>
      <w:r w:rsidRPr="0016599F">
        <w:rPr>
          <w:rFonts w:ascii="Times New Roman" w:eastAsia="Calibri" w:hAnsi="Times New Roman" w:cs="Times New Roman"/>
          <w:sz w:val="24"/>
          <w:szCs w:val="24"/>
          <w:lang w:val="ru-RU"/>
        </w:rPr>
        <w:t xml:space="preserve"> мой ребенок»-деловая игра и т.д.</w:t>
      </w:r>
    </w:p>
    <w:p w:rsidR="006F50D2" w:rsidRP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 xml:space="preserve">В 2024г </w:t>
      </w:r>
      <w:proofErr w:type="gramStart"/>
      <w:r w:rsidRPr="0016599F">
        <w:rPr>
          <w:rFonts w:ascii="Times New Roman" w:eastAsia="Calibri" w:hAnsi="Times New Roman" w:cs="Times New Roman"/>
          <w:sz w:val="24"/>
          <w:szCs w:val="24"/>
          <w:lang w:val="ru-RU"/>
        </w:rPr>
        <w:t>ДО пополнили</w:t>
      </w:r>
      <w:proofErr w:type="gramEnd"/>
      <w:r w:rsidRPr="0016599F">
        <w:rPr>
          <w:rFonts w:ascii="Times New Roman" w:eastAsia="Calibri" w:hAnsi="Times New Roman" w:cs="Times New Roman"/>
          <w:sz w:val="24"/>
          <w:szCs w:val="24"/>
          <w:lang w:val="ru-RU"/>
        </w:rPr>
        <w:t xml:space="preserve">: </w:t>
      </w:r>
    </w:p>
    <w:p w:rsidR="006F50D2" w:rsidRP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 xml:space="preserve"> Приобрели наглядно-дидактические пособия:</w:t>
      </w:r>
    </w:p>
    <w:p w:rsidR="006F50D2" w:rsidRP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 картины для рассматривания, плакаты</w:t>
      </w:r>
    </w:p>
    <w:p w:rsidR="006F50D2" w:rsidRP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 ра</w:t>
      </w:r>
      <w:r w:rsidR="000D0615" w:rsidRPr="0016599F">
        <w:rPr>
          <w:rFonts w:ascii="Times New Roman" w:eastAsia="Calibri" w:hAnsi="Times New Roman" w:cs="Times New Roman"/>
          <w:sz w:val="24"/>
          <w:szCs w:val="24"/>
          <w:lang w:val="ru-RU"/>
        </w:rPr>
        <w:t>бочие тетради для воспитанников по познавательному развитию (ФЭМП, развитию речи, региональному компоненту)</w:t>
      </w:r>
    </w:p>
    <w:p w:rsidR="006F50D2" w:rsidRP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 xml:space="preserve"> В 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 компьютерным оборудованием.</w:t>
      </w:r>
    </w:p>
    <w:p w:rsidR="006F50D2" w:rsidRPr="0016599F" w:rsidRDefault="006F50D2" w:rsidP="0016599F">
      <w:pPr>
        <w:spacing w:before="0" w:beforeAutospacing="0" w:after="0" w:afterAutospacing="0"/>
        <w:ind w:firstLine="720"/>
        <w:jc w:val="both"/>
        <w:rPr>
          <w:rFonts w:ascii="Times New Roman" w:eastAsia="Calibri" w:hAnsi="Times New Roman" w:cs="Times New Roman"/>
          <w:sz w:val="24"/>
          <w:szCs w:val="24"/>
          <w:lang w:val="ru-RU"/>
        </w:rPr>
      </w:pPr>
      <w:r w:rsidRPr="0016599F">
        <w:rPr>
          <w:rFonts w:ascii="Times New Roman" w:eastAsia="Calibri" w:hAnsi="Times New Roman" w:cs="Times New Roman"/>
          <w:sz w:val="24"/>
          <w:szCs w:val="24"/>
          <w:lang w:val="ru-RU"/>
        </w:rPr>
        <w:t>При создании предметно-развивающей среды педагоги учитывают возрастные, индивидуальные особенности детей  группы. Оборудована групповая комната, с игровыми, познавательными зонами</w:t>
      </w:r>
    </w:p>
    <w:p w:rsidR="006F50D2" w:rsidRPr="0016599F" w:rsidRDefault="006F50D2" w:rsidP="0016599F">
      <w:pPr>
        <w:spacing w:before="0" w:beforeAutospacing="0" w:after="0" w:afterAutospacing="0"/>
        <w:ind w:firstLine="720"/>
        <w:jc w:val="both"/>
        <w:rPr>
          <w:rFonts w:ascii="Times New Roman" w:hAnsi="Times New Roman" w:cs="Times New Roman"/>
          <w:sz w:val="24"/>
          <w:szCs w:val="24"/>
          <w:lang w:val="ru-RU"/>
        </w:rPr>
      </w:pPr>
      <w:proofErr w:type="gramStart"/>
      <w:r w:rsidRPr="0016599F">
        <w:rPr>
          <w:rFonts w:ascii="Times New Roman" w:hAnsi="Times New Roman" w:cs="Times New Roman"/>
          <w:sz w:val="24"/>
          <w:szCs w:val="24"/>
          <w:lang w:val="ru-RU"/>
        </w:rPr>
        <w:t>При</w:t>
      </w:r>
      <w:proofErr w:type="gramEnd"/>
      <w:r w:rsidRPr="0016599F">
        <w:rPr>
          <w:rFonts w:ascii="Times New Roman" w:hAnsi="Times New Roman" w:cs="Times New Roman"/>
          <w:sz w:val="24"/>
          <w:szCs w:val="24"/>
          <w:lang w:val="ru-RU"/>
        </w:rPr>
        <w:t xml:space="preserve"> оформление развивающей среды учитывался следующие принципы:</w:t>
      </w:r>
    </w:p>
    <w:p w:rsidR="006F50D2" w:rsidRPr="0016599F" w:rsidRDefault="006F50D2"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 содержательно – насыщенный;</w:t>
      </w:r>
    </w:p>
    <w:p w:rsidR="006F50D2" w:rsidRPr="0016599F" w:rsidRDefault="006F50D2"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 трансформируемый,</w:t>
      </w:r>
    </w:p>
    <w:p w:rsidR="006F50D2" w:rsidRPr="0016599F" w:rsidRDefault="006F50D2"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 вариативный,</w:t>
      </w:r>
    </w:p>
    <w:p w:rsidR="006F50D2" w:rsidRPr="0016599F" w:rsidRDefault="006F50D2"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 доступный,</w:t>
      </w:r>
    </w:p>
    <w:p w:rsidR="006F50D2" w:rsidRPr="0016599F" w:rsidRDefault="006F50D2"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 xml:space="preserve">- безопасный. </w:t>
      </w:r>
    </w:p>
    <w:p w:rsidR="0030139F" w:rsidRPr="0016599F" w:rsidRDefault="00702B09" w:rsidP="0016599F">
      <w:pPr>
        <w:jc w:val="center"/>
        <w:rPr>
          <w:rFonts w:ascii="Times New Roman" w:hAnsi="Times New Roman" w:cs="Times New Roman"/>
          <w:b/>
          <w:sz w:val="24"/>
          <w:szCs w:val="24"/>
          <w:lang w:val="ru-RU"/>
        </w:rPr>
      </w:pPr>
      <w:r w:rsidRPr="0016599F">
        <w:rPr>
          <w:rFonts w:ascii="Times New Roman" w:eastAsia="Calibri" w:hAnsi="Times New Roman" w:cs="Times New Roman"/>
          <w:b/>
          <w:sz w:val="24"/>
          <w:szCs w:val="24"/>
        </w:rPr>
        <w:t>I</w:t>
      </w:r>
      <w:r w:rsidRPr="0016599F">
        <w:rPr>
          <w:rFonts w:ascii="Times New Roman" w:eastAsia="Calibri" w:hAnsi="Times New Roman" w:cs="Times New Roman"/>
          <w:b/>
          <w:sz w:val="24"/>
          <w:szCs w:val="24"/>
          <w:lang w:val="ru-RU"/>
        </w:rPr>
        <w:t>.</w:t>
      </w:r>
      <w:r w:rsidR="002625A9" w:rsidRPr="0016599F">
        <w:rPr>
          <w:rFonts w:ascii="Times New Roman" w:hAnsi="Times New Roman" w:cs="Times New Roman"/>
          <w:b/>
          <w:sz w:val="24"/>
          <w:szCs w:val="24"/>
          <w:lang w:val="ru-RU"/>
        </w:rPr>
        <w:t>Оценка образовательной деятельности</w:t>
      </w:r>
    </w:p>
    <w:p w:rsidR="00F57D6A" w:rsidRPr="0016599F" w:rsidRDefault="00A1567E" w:rsidP="0016599F">
      <w:pPr>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 xml:space="preserve">продолжительность НОД </w:t>
      </w:r>
      <w:r w:rsidR="00F57D6A" w:rsidRPr="0016599F">
        <w:rPr>
          <w:rFonts w:ascii="Times New Roman" w:hAnsi="Times New Roman" w:cs="Times New Roman"/>
          <w:sz w:val="24"/>
          <w:szCs w:val="24"/>
          <w:lang w:val="ru-RU"/>
        </w:rPr>
        <w:t xml:space="preserve"> составляет:</w:t>
      </w:r>
    </w:p>
    <w:p w:rsidR="00F57D6A" w:rsidRPr="0016599F" w:rsidRDefault="00A1567E" w:rsidP="0016599F">
      <w:pPr>
        <w:autoSpaceDE w:val="0"/>
        <w:autoSpaceDN w:val="0"/>
        <w:adjustRightInd w:val="0"/>
        <w:spacing w:before="0" w:beforeAutospacing="0" w:after="0" w:afterAutospacing="0"/>
        <w:jc w:val="both"/>
        <w:rPr>
          <w:rFonts w:ascii="Times New Roman" w:hAnsi="Times New Roman" w:cs="Times New Roman"/>
          <w:color w:val="111111"/>
          <w:sz w:val="24"/>
          <w:szCs w:val="24"/>
          <w:lang w:val="ru-RU"/>
        </w:rPr>
      </w:pPr>
      <w:r w:rsidRPr="0016599F">
        <w:rPr>
          <w:rFonts w:ascii="Times New Roman" w:hAnsi="Times New Roman" w:cs="Times New Roman"/>
          <w:color w:val="111111"/>
          <w:sz w:val="24"/>
          <w:szCs w:val="24"/>
          <w:lang w:val="ru-RU"/>
        </w:rPr>
        <w:t>с детьми младшего возраста -15</w:t>
      </w:r>
      <w:r w:rsidR="00F57D6A" w:rsidRPr="0016599F">
        <w:rPr>
          <w:rFonts w:ascii="Times New Roman" w:hAnsi="Times New Roman" w:cs="Times New Roman"/>
          <w:color w:val="111111"/>
          <w:sz w:val="24"/>
          <w:szCs w:val="24"/>
          <w:lang w:val="ru-RU"/>
        </w:rPr>
        <w:t xml:space="preserve"> минут</w:t>
      </w:r>
    </w:p>
    <w:p w:rsidR="00F57D6A" w:rsidRPr="0016599F" w:rsidRDefault="00A1567E" w:rsidP="0016599F">
      <w:pPr>
        <w:autoSpaceDE w:val="0"/>
        <w:autoSpaceDN w:val="0"/>
        <w:adjustRightInd w:val="0"/>
        <w:spacing w:before="0" w:beforeAutospacing="0" w:after="0" w:afterAutospacing="0"/>
        <w:jc w:val="both"/>
        <w:rPr>
          <w:rFonts w:ascii="Times New Roman" w:hAnsi="Times New Roman" w:cs="Times New Roman"/>
          <w:color w:val="111111"/>
          <w:sz w:val="24"/>
          <w:szCs w:val="24"/>
          <w:lang w:val="ru-RU"/>
        </w:rPr>
      </w:pPr>
      <w:r w:rsidRPr="0016599F">
        <w:rPr>
          <w:rFonts w:ascii="Times New Roman" w:hAnsi="Times New Roman" w:cs="Times New Roman"/>
          <w:color w:val="111111"/>
          <w:sz w:val="24"/>
          <w:szCs w:val="24"/>
          <w:lang w:val="ru-RU"/>
        </w:rPr>
        <w:t>с детьми старшего возраста -25 мин</w:t>
      </w:r>
      <w:r w:rsidR="00F57D6A" w:rsidRPr="0016599F">
        <w:rPr>
          <w:rFonts w:ascii="Times New Roman" w:hAnsi="Times New Roman" w:cs="Times New Roman"/>
          <w:color w:val="111111"/>
          <w:sz w:val="24"/>
          <w:szCs w:val="24"/>
          <w:lang w:val="ru-RU"/>
        </w:rPr>
        <w:t>.</w:t>
      </w:r>
    </w:p>
    <w:p w:rsidR="00F57D6A" w:rsidRPr="0016599F" w:rsidRDefault="00F57D6A" w:rsidP="0016599F">
      <w:pPr>
        <w:autoSpaceDE w:val="0"/>
        <w:autoSpaceDN w:val="0"/>
        <w:adjustRightInd w:val="0"/>
        <w:spacing w:before="0" w:beforeAutospacing="0" w:after="0" w:afterAutospacing="0"/>
        <w:jc w:val="both"/>
        <w:rPr>
          <w:rFonts w:ascii="Times New Roman" w:hAnsi="Times New Roman" w:cs="Times New Roman"/>
          <w:color w:val="111111"/>
          <w:sz w:val="24"/>
          <w:szCs w:val="24"/>
          <w:lang w:val="ru-RU"/>
        </w:rPr>
      </w:pPr>
      <w:r w:rsidRPr="0016599F">
        <w:rPr>
          <w:rFonts w:ascii="Times New Roman" w:hAnsi="Times New Roman" w:cs="Times New Roman"/>
          <w:color w:val="111111"/>
          <w:sz w:val="24"/>
          <w:szCs w:val="24"/>
          <w:lang w:val="ru-RU"/>
        </w:rPr>
        <w:t>Перерыв между занятиями -10 минут.</w:t>
      </w:r>
    </w:p>
    <w:p w:rsidR="00F57D6A" w:rsidRPr="0016599F" w:rsidRDefault="00F57D6A" w:rsidP="0016599F">
      <w:pPr>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Реализация программы проходит через все виды детской деятельности:</w:t>
      </w:r>
    </w:p>
    <w:p w:rsidR="00F57D6A" w:rsidRPr="0016599F" w:rsidRDefault="00F57D6A" w:rsidP="0016599F">
      <w:pPr>
        <w:autoSpaceDE w:val="0"/>
        <w:autoSpaceDN w:val="0"/>
        <w:adjustRightInd w:val="0"/>
        <w:spacing w:before="0" w:beforeAutospacing="0" w:after="0" w:afterAutospacing="0"/>
        <w:jc w:val="both"/>
        <w:rPr>
          <w:rFonts w:ascii="Times New Roman" w:hAnsi="Times New Roman" w:cs="Times New Roman"/>
          <w:color w:val="111111"/>
          <w:sz w:val="24"/>
          <w:szCs w:val="24"/>
          <w:lang w:val="ru-RU"/>
        </w:rPr>
      </w:pPr>
      <w:r w:rsidRPr="0016599F">
        <w:rPr>
          <w:rFonts w:ascii="Times New Roman" w:hAnsi="Times New Roman" w:cs="Times New Roman"/>
          <w:color w:val="111111"/>
          <w:sz w:val="24"/>
          <w:szCs w:val="24"/>
          <w:lang w:val="ru-RU"/>
        </w:rPr>
        <w:t>-непосредственно образовательную деятельность;</w:t>
      </w:r>
    </w:p>
    <w:p w:rsidR="00F57D6A" w:rsidRPr="0016599F" w:rsidRDefault="00F57D6A" w:rsidP="0016599F">
      <w:pPr>
        <w:autoSpaceDE w:val="0"/>
        <w:autoSpaceDN w:val="0"/>
        <w:adjustRightInd w:val="0"/>
        <w:spacing w:before="0" w:beforeAutospacing="0" w:after="0" w:afterAutospacing="0"/>
        <w:jc w:val="both"/>
        <w:rPr>
          <w:rFonts w:ascii="Times New Roman" w:hAnsi="Times New Roman" w:cs="Times New Roman"/>
          <w:color w:val="111111"/>
          <w:sz w:val="24"/>
          <w:szCs w:val="24"/>
          <w:lang w:val="ru-RU"/>
        </w:rPr>
      </w:pPr>
      <w:r w:rsidRPr="0016599F">
        <w:rPr>
          <w:rFonts w:ascii="Times New Roman" w:hAnsi="Times New Roman" w:cs="Times New Roman"/>
          <w:color w:val="111111"/>
          <w:sz w:val="24"/>
          <w:szCs w:val="24"/>
          <w:lang w:val="ru-RU"/>
        </w:rPr>
        <w:t>-образовательную деятельность в режимных моментах;</w:t>
      </w:r>
    </w:p>
    <w:p w:rsidR="00F57D6A" w:rsidRPr="0016599F" w:rsidRDefault="00F57D6A" w:rsidP="0016599F">
      <w:pPr>
        <w:autoSpaceDE w:val="0"/>
        <w:autoSpaceDN w:val="0"/>
        <w:adjustRightInd w:val="0"/>
        <w:spacing w:before="0" w:beforeAutospacing="0" w:after="0" w:afterAutospacing="0"/>
        <w:jc w:val="both"/>
        <w:rPr>
          <w:rFonts w:ascii="Times New Roman" w:hAnsi="Times New Roman" w:cs="Times New Roman"/>
          <w:color w:val="111111"/>
          <w:sz w:val="24"/>
          <w:szCs w:val="24"/>
          <w:lang w:val="ru-RU"/>
        </w:rPr>
      </w:pPr>
      <w:r w:rsidRPr="0016599F">
        <w:rPr>
          <w:rFonts w:ascii="Times New Roman" w:hAnsi="Times New Roman" w:cs="Times New Roman"/>
          <w:color w:val="111111"/>
          <w:sz w:val="24"/>
          <w:szCs w:val="24"/>
          <w:lang w:val="ru-RU"/>
        </w:rPr>
        <w:t>-самостоятельную деятельность;</w:t>
      </w:r>
    </w:p>
    <w:p w:rsidR="00F57D6A" w:rsidRPr="0016599F" w:rsidRDefault="00F57D6A" w:rsidP="0016599F">
      <w:pPr>
        <w:autoSpaceDE w:val="0"/>
        <w:autoSpaceDN w:val="0"/>
        <w:adjustRightInd w:val="0"/>
        <w:spacing w:before="0" w:beforeAutospacing="0" w:after="0" w:afterAutospacing="0"/>
        <w:jc w:val="both"/>
        <w:rPr>
          <w:rFonts w:ascii="Times New Roman" w:hAnsi="Times New Roman" w:cs="Times New Roman"/>
          <w:color w:val="111111"/>
          <w:sz w:val="24"/>
          <w:szCs w:val="24"/>
          <w:lang w:val="ru-RU"/>
        </w:rPr>
      </w:pPr>
      <w:r w:rsidRPr="0016599F">
        <w:rPr>
          <w:rFonts w:ascii="Times New Roman" w:hAnsi="Times New Roman" w:cs="Times New Roman"/>
          <w:color w:val="111111"/>
          <w:sz w:val="24"/>
          <w:szCs w:val="24"/>
          <w:lang w:val="ru-RU"/>
        </w:rPr>
        <w:t>- индивидуальную работу с детьми;</w:t>
      </w:r>
    </w:p>
    <w:p w:rsidR="00F57D6A" w:rsidRPr="0016599F" w:rsidRDefault="00F57D6A" w:rsidP="0016599F">
      <w:pPr>
        <w:autoSpaceDE w:val="0"/>
        <w:autoSpaceDN w:val="0"/>
        <w:adjustRightInd w:val="0"/>
        <w:spacing w:before="0" w:beforeAutospacing="0" w:after="0" w:afterAutospacing="0"/>
        <w:jc w:val="both"/>
        <w:rPr>
          <w:rFonts w:ascii="Times New Roman" w:hAnsi="Times New Roman" w:cs="Times New Roman"/>
          <w:color w:val="111111"/>
          <w:sz w:val="24"/>
          <w:szCs w:val="24"/>
          <w:lang w:val="ru-RU"/>
        </w:rPr>
      </w:pPr>
      <w:r w:rsidRPr="0016599F">
        <w:rPr>
          <w:rFonts w:ascii="Times New Roman" w:hAnsi="Times New Roman" w:cs="Times New Roman"/>
          <w:color w:val="111111"/>
          <w:sz w:val="24"/>
          <w:szCs w:val="24"/>
          <w:lang w:val="ru-RU"/>
        </w:rPr>
        <w:t>-совместную деятельность педагога и ребенка.</w:t>
      </w:r>
    </w:p>
    <w:p w:rsidR="00F57D6A" w:rsidRPr="0016599F" w:rsidRDefault="00F57D6A" w:rsidP="0016599F">
      <w:pPr>
        <w:autoSpaceDE w:val="0"/>
        <w:autoSpaceDN w:val="0"/>
        <w:adjustRightInd w:val="0"/>
        <w:spacing w:before="0" w:beforeAutospacing="0" w:after="0" w:afterAutospacing="0"/>
        <w:jc w:val="both"/>
        <w:rPr>
          <w:rFonts w:ascii="Times New Roman" w:hAnsi="Times New Roman" w:cs="Times New Roman"/>
          <w:b/>
          <w:bCs/>
          <w:color w:val="111111"/>
          <w:sz w:val="24"/>
          <w:szCs w:val="24"/>
          <w:lang w:val="ru-RU"/>
        </w:rPr>
      </w:pPr>
      <w:r w:rsidRPr="0016599F">
        <w:rPr>
          <w:rFonts w:ascii="Times New Roman" w:hAnsi="Times New Roman" w:cs="Times New Roman"/>
          <w:b/>
          <w:bCs/>
          <w:color w:val="111111"/>
          <w:sz w:val="24"/>
          <w:szCs w:val="24"/>
          <w:lang w:val="ru-RU"/>
        </w:rPr>
        <w:t>Основными при</w:t>
      </w:r>
      <w:r w:rsidR="00A1567E" w:rsidRPr="0016599F">
        <w:rPr>
          <w:rFonts w:ascii="Times New Roman" w:hAnsi="Times New Roman" w:cs="Times New Roman"/>
          <w:b/>
          <w:bCs/>
          <w:color w:val="111111"/>
          <w:sz w:val="24"/>
          <w:szCs w:val="24"/>
          <w:lang w:val="ru-RU"/>
        </w:rPr>
        <w:t xml:space="preserve">оритетными направлениями дошкольного отделения общеразвивающей </w:t>
      </w:r>
      <w:r w:rsidRPr="0016599F">
        <w:rPr>
          <w:rFonts w:ascii="Times New Roman" w:hAnsi="Times New Roman" w:cs="Times New Roman"/>
          <w:b/>
          <w:bCs/>
          <w:color w:val="111111"/>
          <w:sz w:val="24"/>
          <w:szCs w:val="24"/>
          <w:lang w:val="ru-RU"/>
        </w:rPr>
        <w:t>направленности являются:</w:t>
      </w:r>
    </w:p>
    <w:p w:rsidR="00F57D6A" w:rsidRPr="0016599F" w:rsidRDefault="00F57D6A" w:rsidP="0016599F">
      <w:pPr>
        <w:autoSpaceDE w:val="0"/>
        <w:autoSpaceDN w:val="0"/>
        <w:adjustRightInd w:val="0"/>
        <w:spacing w:before="0" w:beforeAutospacing="0" w:after="0" w:afterAutospacing="0"/>
        <w:jc w:val="both"/>
        <w:rPr>
          <w:rFonts w:ascii="Times New Roman" w:hAnsi="Times New Roman" w:cs="Times New Roman"/>
          <w:color w:val="111111"/>
          <w:sz w:val="24"/>
          <w:szCs w:val="24"/>
          <w:lang w:val="ru-RU"/>
        </w:rPr>
      </w:pPr>
      <w:r w:rsidRPr="0016599F">
        <w:rPr>
          <w:rFonts w:ascii="Times New Roman" w:hAnsi="Times New Roman" w:cs="Times New Roman"/>
          <w:color w:val="111111"/>
          <w:sz w:val="24"/>
          <w:szCs w:val="24"/>
          <w:lang w:val="ru-RU"/>
        </w:rPr>
        <w:t>-физкультурно-оздоровительное развитие;</w:t>
      </w:r>
    </w:p>
    <w:p w:rsidR="00F57D6A" w:rsidRPr="0016599F" w:rsidRDefault="00F57D6A" w:rsidP="0016599F">
      <w:pPr>
        <w:autoSpaceDE w:val="0"/>
        <w:autoSpaceDN w:val="0"/>
        <w:adjustRightInd w:val="0"/>
        <w:spacing w:before="0" w:beforeAutospacing="0" w:after="0" w:afterAutospacing="0"/>
        <w:jc w:val="both"/>
        <w:rPr>
          <w:rFonts w:ascii="Times New Roman" w:hAnsi="Times New Roman" w:cs="Times New Roman"/>
          <w:color w:val="111111"/>
          <w:sz w:val="24"/>
          <w:szCs w:val="24"/>
          <w:lang w:val="ru-RU"/>
        </w:rPr>
      </w:pPr>
      <w:r w:rsidRPr="0016599F">
        <w:rPr>
          <w:rFonts w:ascii="Times New Roman" w:hAnsi="Times New Roman" w:cs="Times New Roman"/>
          <w:color w:val="111111"/>
          <w:sz w:val="24"/>
          <w:szCs w:val="24"/>
          <w:lang w:val="ru-RU"/>
        </w:rPr>
        <w:t>- социальн</w:t>
      </w:r>
      <w:proofErr w:type="gramStart"/>
      <w:r w:rsidRPr="0016599F">
        <w:rPr>
          <w:rFonts w:ascii="Times New Roman" w:hAnsi="Times New Roman" w:cs="Times New Roman"/>
          <w:color w:val="111111"/>
          <w:sz w:val="24"/>
          <w:szCs w:val="24"/>
          <w:lang w:val="ru-RU"/>
        </w:rPr>
        <w:t>о-</w:t>
      </w:r>
      <w:proofErr w:type="gramEnd"/>
      <w:r w:rsidRPr="0016599F">
        <w:rPr>
          <w:rFonts w:ascii="Times New Roman" w:hAnsi="Times New Roman" w:cs="Times New Roman"/>
          <w:color w:val="111111"/>
          <w:sz w:val="24"/>
          <w:szCs w:val="24"/>
          <w:lang w:val="ru-RU"/>
        </w:rPr>
        <w:t xml:space="preserve"> коммуникативное развитие;</w:t>
      </w:r>
    </w:p>
    <w:p w:rsidR="00F57D6A" w:rsidRPr="0016599F" w:rsidRDefault="00F57D6A" w:rsidP="0016599F">
      <w:pPr>
        <w:autoSpaceDE w:val="0"/>
        <w:autoSpaceDN w:val="0"/>
        <w:adjustRightInd w:val="0"/>
        <w:spacing w:before="0" w:beforeAutospacing="0" w:after="0" w:afterAutospacing="0"/>
        <w:jc w:val="both"/>
        <w:rPr>
          <w:rFonts w:ascii="Times New Roman" w:hAnsi="Times New Roman" w:cs="Times New Roman"/>
          <w:color w:val="111111"/>
          <w:sz w:val="24"/>
          <w:szCs w:val="24"/>
          <w:lang w:val="ru-RU"/>
        </w:rPr>
      </w:pPr>
      <w:r w:rsidRPr="0016599F">
        <w:rPr>
          <w:rFonts w:ascii="Times New Roman" w:hAnsi="Times New Roman" w:cs="Times New Roman"/>
          <w:color w:val="111111"/>
          <w:sz w:val="24"/>
          <w:szCs w:val="24"/>
          <w:lang w:val="ru-RU"/>
        </w:rPr>
        <w:t>- познавательное развитие;</w:t>
      </w:r>
    </w:p>
    <w:p w:rsidR="00F57D6A" w:rsidRPr="0016599F" w:rsidRDefault="00F57D6A" w:rsidP="0016599F">
      <w:pPr>
        <w:autoSpaceDE w:val="0"/>
        <w:autoSpaceDN w:val="0"/>
        <w:adjustRightInd w:val="0"/>
        <w:spacing w:before="0" w:beforeAutospacing="0" w:after="0" w:afterAutospacing="0"/>
        <w:jc w:val="both"/>
        <w:rPr>
          <w:rFonts w:ascii="Times New Roman" w:hAnsi="Times New Roman" w:cs="Times New Roman"/>
          <w:color w:val="111111"/>
          <w:sz w:val="24"/>
          <w:szCs w:val="24"/>
          <w:lang w:val="ru-RU"/>
        </w:rPr>
      </w:pPr>
      <w:r w:rsidRPr="0016599F">
        <w:rPr>
          <w:rFonts w:ascii="Times New Roman" w:hAnsi="Times New Roman" w:cs="Times New Roman"/>
          <w:color w:val="111111"/>
          <w:sz w:val="24"/>
          <w:szCs w:val="24"/>
          <w:lang w:val="ru-RU"/>
        </w:rPr>
        <w:t>- речевое развитие;</w:t>
      </w:r>
    </w:p>
    <w:p w:rsidR="00F57D6A" w:rsidRPr="0016599F" w:rsidRDefault="00F57D6A" w:rsidP="0016599F">
      <w:pPr>
        <w:autoSpaceDE w:val="0"/>
        <w:autoSpaceDN w:val="0"/>
        <w:adjustRightInd w:val="0"/>
        <w:spacing w:before="0" w:beforeAutospacing="0" w:after="0" w:afterAutospacing="0"/>
        <w:jc w:val="both"/>
        <w:rPr>
          <w:rFonts w:ascii="Times New Roman" w:hAnsi="Times New Roman" w:cs="Times New Roman"/>
          <w:color w:val="111111"/>
          <w:sz w:val="24"/>
          <w:szCs w:val="24"/>
          <w:lang w:val="ru-RU"/>
        </w:rPr>
      </w:pPr>
      <w:r w:rsidRPr="0016599F">
        <w:rPr>
          <w:rFonts w:ascii="Times New Roman" w:hAnsi="Times New Roman" w:cs="Times New Roman"/>
          <w:color w:val="111111"/>
          <w:sz w:val="24"/>
          <w:szCs w:val="24"/>
          <w:lang w:val="ru-RU"/>
        </w:rPr>
        <w:t>-художественно-эстетическое развитие.</w:t>
      </w:r>
    </w:p>
    <w:p w:rsidR="00F57D6A" w:rsidRPr="0016599F" w:rsidRDefault="00F57D6A" w:rsidP="0016599F">
      <w:pPr>
        <w:autoSpaceDE w:val="0"/>
        <w:autoSpaceDN w:val="0"/>
        <w:adjustRightInd w:val="0"/>
        <w:spacing w:before="0" w:beforeAutospacing="0" w:after="0" w:afterAutospacing="0"/>
        <w:jc w:val="both"/>
        <w:rPr>
          <w:rFonts w:ascii="Times New Roman" w:hAnsi="Times New Roman" w:cs="Times New Roman"/>
          <w:color w:val="111111"/>
          <w:sz w:val="24"/>
          <w:szCs w:val="24"/>
          <w:lang w:val="ru-RU"/>
        </w:rPr>
      </w:pPr>
      <w:r w:rsidRPr="0016599F">
        <w:rPr>
          <w:rFonts w:ascii="Times New Roman" w:hAnsi="Times New Roman" w:cs="Times New Roman"/>
          <w:color w:val="111111"/>
          <w:sz w:val="24"/>
          <w:szCs w:val="24"/>
          <w:lang w:val="ru-RU"/>
        </w:rPr>
        <w:t xml:space="preserve">Взаимодействие педагогов и детей осуществлялось с учетом дифференцированного подходи включало разнообразные формы и методы работы: групповые, подгрупповые ииндивидуальные занятия, праздники, развлечения, </w:t>
      </w:r>
      <w:r w:rsidR="00A1567E" w:rsidRPr="0016599F">
        <w:rPr>
          <w:rFonts w:ascii="Times New Roman" w:hAnsi="Times New Roman" w:cs="Times New Roman"/>
          <w:color w:val="111111"/>
          <w:sz w:val="24"/>
          <w:szCs w:val="24"/>
          <w:lang w:val="ru-RU"/>
        </w:rPr>
        <w:t xml:space="preserve">дидактические и подвижные игры, </w:t>
      </w:r>
      <w:r w:rsidRPr="0016599F">
        <w:rPr>
          <w:rFonts w:ascii="Times New Roman" w:hAnsi="Times New Roman" w:cs="Times New Roman"/>
          <w:color w:val="111111"/>
          <w:sz w:val="24"/>
          <w:szCs w:val="24"/>
          <w:lang w:val="ru-RU"/>
        </w:rPr>
        <w:t>выставки рисунков и поделок и пр.</w:t>
      </w:r>
    </w:p>
    <w:p w:rsidR="0030139F" w:rsidRPr="0016599F" w:rsidRDefault="002625A9" w:rsidP="0016599F">
      <w:pPr>
        <w:jc w:val="both"/>
        <w:rPr>
          <w:rFonts w:ascii="Times New Roman" w:hAnsi="Times New Roman" w:cs="Times New Roman"/>
          <w:b/>
          <w:bCs/>
          <w:color w:val="000000"/>
          <w:sz w:val="24"/>
          <w:szCs w:val="24"/>
          <w:lang w:val="ru-RU"/>
        </w:rPr>
      </w:pPr>
      <w:r w:rsidRPr="0016599F">
        <w:rPr>
          <w:rFonts w:ascii="Times New Roman" w:hAnsi="Times New Roman" w:cs="Times New Roman"/>
          <w:b/>
          <w:bCs/>
          <w:color w:val="000000"/>
          <w:sz w:val="24"/>
          <w:szCs w:val="24"/>
        </w:rPr>
        <w:t>II</w:t>
      </w:r>
      <w:r w:rsidRPr="0016599F">
        <w:rPr>
          <w:rFonts w:ascii="Times New Roman" w:hAnsi="Times New Roman" w:cs="Times New Roman"/>
          <w:b/>
          <w:bCs/>
          <w:color w:val="000000"/>
          <w:sz w:val="24"/>
          <w:szCs w:val="24"/>
          <w:lang w:val="ru-RU"/>
        </w:rPr>
        <w:t>. Оценка системы управления организации</w:t>
      </w:r>
    </w:p>
    <w:p w:rsidR="0069359B" w:rsidRPr="0016599F" w:rsidRDefault="0069359B" w:rsidP="0016599F">
      <w:pPr>
        <w:spacing w:before="0" w:beforeAutospacing="0" w:after="0" w:afterAutospacing="0"/>
        <w:ind w:firstLine="72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 xml:space="preserve">Управление </w:t>
      </w:r>
      <w:proofErr w:type="gramStart"/>
      <w:r w:rsidRPr="0016599F">
        <w:rPr>
          <w:rFonts w:ascii="Times New Roman" w:hAnsi="Times New Roman" w:cs="Times New Roman"/>
          <w:color w:val="000000"/>
          <w:sz w:val="24"/>
          <w:szCs w:val="24"/>
          <w:lang w:val="ru-RU"/>
        </w:rPr>
        <w:t>ДО</w:t>
      </w:r>
      <w:proofErr w:type="gramEnd"/>
      <w:r w:rsidRPr="0016599F">
        <w:rPr>
          <w:rFonts w:ascii="Times New Roman" w:hAnsi="Times New Roman" w:cs="Times New Roman"/>
          <w:color w:val="000000"/>
          <w:sz w:val="24"/>
          <w:szCs w:val="24"/>
          <w:lang w:val="ru-RU"/>
        </w:rPr>
        <w:t xml:space="preserve"> осуществляется </w:t>
      </w:r>
      <w:proofErr w:type="gramStart"/>
      <w:r w:rsidRPr="0016599F">
        <w:rPr>
          <w:rFonts w:ascii="Times New Roman" w:hAnsi="Times New Roman" w:cs="Times New Roman"/>
          <w:color w:val="000000"/>
          <w:sz w:val="24"/>
          <w:szCs w:val="24"/>
          <w:lang w:val="ru-RU"/>
        </w:rPr>
        <w:t>в</w:t>
      </w:r>
      <w:proofErr w:type="gramEnd"/>
      <w:r w:rsidRPr="0016599F">
        <w:rPr>
          <w:rFonts w:ascii="Times New Roman" w:hAnsi="Times New Roman" w:cs="Times New Roman"/>
          <w:color w:val="000000"/>
          <w:sz w:val="24"/>
          <w:szCs w:val="24"/>
          <w:lang w:val="ru-RU"/>
        </w:rPr>
        <w:t xml:space="preserve"> соответствии с Законом Российской Федерации «Об образовании», а также следующими локальными актами:</w:t>
      </w:r>
    </w:p>
    <w:p w:rsidR="0069359B" w:rsidRPr="0016599F" w:rsidRDefault="0069359B" w:rsidP="0016599F">
      <w:pPr>
        <w:spacing w:before="0" w:beforeAutospacing="0" w:after="0" w:afterAutospacing="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lastRenderedPageBreak/>
        <w:t xml:space="preserve">Договор между МБОУ Лицей </w:t>
      </w:r>
      <w:proofErr w:type="spellStart"/>
      <w:r w:rsidRPr="0016599F">
        <w:rPr>
          <w:rFonts w:ascii="Times New Roman" w:hAnsi="Times New Roman" w:cs="Times New Roman"/>
          <w:color w:val="000000"/>
          <w:sz w:val="24"/>
          <w:szCs w:val="24"/>
          <w:lang w:val="ru-RU"/>
        </w:rPr>
        <w:t>с</w:t>
      </w:r>
      <w:proofErr w:type="gramStart"/>
      <w:r w:rsidRPr="0016599F">
        <w:rPr>
          <w:rFonts w:ascii="Times New Roman" w:hAnsi="Times New Roman" w:cs="Times New Roman"/>
          <w:color w:val="000000"/>
          <w:sz w:val="24"/>
          <w:szCs w:val="24"/>
          <w:lang w:val="ru-RU"/>
        </w:rPr>
        <w:t>.Т</w:t>
      </w:r>
      <w:proofErr w:type="gramEnd"/>
      <w:r w:rsidRPr="0016599F">
        <w:rPr>
          <w:rFonts w:ascii="Times New Roman" w:hAnsi="Times New Roman" w:cs="Times New Roman"/>
          <w:color w:val="000000"/>
          <w:sz w:val="24"/>
          <w:szCs w:val="24"/>
          <w:lang w:val="ru-RU"/>
        </w:rPr>
        <w:t>олбазы</w:t>
      </w:r>
      <w:proofErr w:type="spellEnd"/>
      <w:r w:rsidRPr="0016599F">
        <w:rPr>
          <w:rFonts w:ascii="Times New Roman" w:hAnsi="Times New Roman" w:cs="Times New Roman"/>
          <w:color w:val="000000"/>
          <w:sz w:val="24"/>
          <w:szCs w:val="24"/>
          <w:lang w:val="ru-RU"/>
        </w:rPr>
        <w:t xml:space="preserve"> и родителями (законными представителями) детей.</w:t>
      </w:r>
    </w:p>
    <w:p w:rsidR="0069359B" w:rsidRPr="0016599F" w:rsidRDefault="0069359B" w:rsidP="0016599F">
      <w:pPr>
        <w:spacing w:before="0" w:beforeAutospacing="0" w:after="0" w:afterAutospacing="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Трудовые договора между администрацией и работниками.</w:t>
      </w:r>
    </w:p>
    <w:p w:rsidR="0069359B" w:rsidRPr="0016599F" w:rsidRDefault="0069359B" w:rsidP="0016599F">
      <w:pPr>
        <w:spacing w:before="0" w:beforeAutospacing="0" w:after="0" w:afterAutospacing="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Коллективный договор между администрацией и профсоюзным комитетом.</w:t>
      </w:r>
    </w:p>
    <w:p w:rsidR="0069359B" w:rsidRPr="0016599F" w:rsidRDefault="0069359B" w:rsidP="0016599F">
      <w:pPr>
        <w:spacing w:before="0" w:beforeAutospacing="0" w:after="0" w:afterAutospacing="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 xml:space="preserve">Штатное расписание. </w:t>
      </w:r>
    </w:p>
    <w:p w:rsidR="0069359B" w:rsidRPr="0016599F" w:rsidRDefault="0069359B" w:rsidP="0016599F">
      <w:pPr>
        <w:spacing w:before="0" w:beforeAutospacing="0" w:after="0" w:afterAutospacing="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 xml:space="preserve">Приказы директора </w:t>
      </w:r>
    </w:p>
    <w:p w:rsidR="0069359B" w:rsidRPr="0016599F" w:rsidRDefault="0069359B" w:rsidP="0016599F">
      <w:pPr>
        <w:spacing w:before="0" w:beforeAutospacing="0" w:after="0" w:afterAutospacing="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 xml:space="preserve">Должностные инструкции, определяющие обязанности работников </w:t>
      </w:r>
      <w:proofErr w:type="gramStart"/>
      <w:r w:rsidRPr="0016599F">
        <w:rPr>
          <w:rFonts w:ascii="Times New Roman" w:hAnsi="Times New Roman" w:cs="Times New Roman"/>
          <w:color w:val="000000"/>
          <w:sz w:val="24"/>
          <w:szCs w:val="24"/>
          <w:lang w:val="ru-RU"/>
        </w:rPr>
        <w:t>ДО</w:t>
      </w:r>
      <w:proofErr w:type="gramEnd"/>
      <w:r w:rsidRPr="0016599F">
        <w:rPr>
          <w:rFonts w:ascii="Times New Roman" w:hAnsi="Times New Roman" w:cs="Times New Roman"/>
          <w:color w:val="000000"/>
          <w:sz w:val="24"/>
          <w:szCs w:val="24"/>
          <w:lang w:val="ru-RU"/>
        </w:rPr>
        <w:t>.</w:t>
      </w:r>
    </w:p>
    <w:p w:rsidR="0069359B" w:rsidRPr="0016599F" w:rsidRDefault="0069359B" w:rsidP="0016599F">
      <w:pPr>
        <w:spacing w:before="0" w:beforeAutospacing="0" w:after="0" w:afterAutospacing="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 xml:space="preserve">Правила внутреннего трудового распорядка ОО. </w:t>
      </w:r>
    </w:p>
    <w:p w:rsidR="0069359B" w:rsidRPr="0016599F" w:rsidRDefault="0069359B" w:rsidP="0016599F">
      <w:pPr>
        <w:spacing w:before="0" w:beforeAutospacing="0" w:after="0" w:afterAutospacing="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 xml:space="preserve">Инструкции по организации охраны жизни и здоровья детей </w:t>
      </w:r>
      <w:proofErr w:type="gramStart"/>
      <w:r w:rsidRPr="0016599F">
        <w:rPr>
          <w:rFonts w:ascii="Times New Roman" w:hAnsi="Times New Roman" w:cs="Times New Roman"/>
          <w:color w:val="000000"/>
          <w:sz w:val="24"/>
          <w:szCs w:val="24"/>
          <w:lang w:val="ru-RU"/>
        </w:rPr>
        <w:t>в</w:t>
      </w:r>
      <w:proofErr w:type="gramEnd"/>
      <w:r w:rsidRPr="0016599F">
        <w:rPr>
          <w:rFonts w:ascii="Times New Roman" w:hAnsi="Times New Roman" w:cs="Times New Roman"/>
          <w:color w:val="000000"/>
          <w:sz w:val="24"/>
          <w:szCs w:val="24"/>
          <w:lang w:val="ru-RU"/>
        </w:rPr>
        <w:t xml:space="preserve"> ДО. </w:t>
      </w:r>
    </w:p>
    <w:p w:rsidR="0069359B" w:rsidRPr="0016599F" w:rsidRDefault="0069359B" w:rsidP="0016599F">
      <w:pPr>
        <w:spacing w:before="0" w:beforeAutospacing="0" w:after="0" w:afterAutospacing="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Положение о Родительском Комитете.</w:t>
      </w:r>
    </w:p>
    <w:p w:rsidR="0069359B" w:rsidRPr="0016599F" w:rsidRDefault="0069359B" w:rsidP="0016599F">
      <w:pPr>
        <w:spacing w:before="0" w:beforeAutospacing="0" w:after="0" w:afterAutospacing="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 xml:space="preserve">Положение о Совете школы. </w:t>
      </w:r>
    </w:p>
    <w:p w:rsidR="0069359B" w:rsidRPr="0016599F" w:rsidRDefault="0069359B" w:rsidP="0016599F">
      <w:pPr>
        <w:spacing w:before="0" w:beforeAutospacing="0" w:after="0" w:afterAutospacing="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 xml:space="preserve">Положение о Родительском собрании. </w:t>
      </w:r>
    </w:p>
    <w:p w:rsidR="0069359B" w:rsidRPr="0016599F" w:rsidRDefault="0069359B" w:rsidP="0016599F">
      <w:pPr>
        <w:spacing w:before="0" w:beforeAutospacing="0" w:after="0" w:afterAutospacing="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Положение об Общем собрании ОО</w:t>
      </w:r>
    </w:p>
    <w:p w:rsidR="0069359B" w:rsidRPr="0016599F" w:rsidRDefault="0069359B" w:rsidP="0016599F">
      <w:pPr>
        <w:spacing w:before="0" w:beforeAutospacing="0" w:after="0" w:afterAutospacing="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Положение о внутреннем контроле.</w:t>
      </w:r>
    </w:p>
    <w:p w:rsidR="0069359B" w:rsidRPr="0016599F" w:rsidRDefault="0069359B" w:rsidP="0016599F">
      <w:pPr>
        <w:spacing w:before="0" w:beforeAutospacing="0" w:after="0" w:afterAutospacing="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Положение об оплате труда работников ОО</w:t>
      </w:r>
    </w:p>
    <w:p w:rsidR="0069359B" w:rsidRPr="0016599F" w:rsidRDefault="0069359B" w:rsidP="0016599F">
      <w:pPr>
        <w:spacing w:before="0" w:beforeAutospacing="0" w:after="0" w:afterAutospacing="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 xml:space="preserve">Положение о </w:t>
      </w:r>
      <w:proofErr w:type="spellStart"/>
      <w:r w:rsidRPr="0016599F">
        <w:rPr>
          <w:rFonts w:ascii="Times New Roman" w:hAnsi="Times New Roman" w:cs="Times New Roman"/>
          <w:color w:val="000000"/>
          <w:sz w:val="24"/>
          <w:szCs w:val="24"/>
          <w:lang w:val="ru-RU"/>
        </w:rPr>
        <w:t>бракеражной</w:t>
      </w:r>
      <w:proofErr w:type="spellEnd"/>
      <w:r w:rsidRPr="0016599F">
        <w:rPr>
          <w:rFonts w:ascii="Times New Roman" w:hAnsi="Times New Roman" w:cs="Times New Roman"/>
          <w:color w:val="000000"/>
          <w:sz w:val="24"/>
          <w:szCs w:val="24"/>
          <w:lang w:val="ru-RU"/>
        </w:rPr>
        <w:t xml:space="preserve"> комиссии</w:t>
      </w:r>
    </w:p>
    <w:p w:rsidR="0069359B" w:rsidRPr="0016599F" w:rsidRDefault="0069359B" w:rsidP="0016599F">
      <w:pPr>
        <w:spacing w:before="0" w:beforeAutospacing="0" w:after="0" w:afterAutospacing="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Положение об организации питания в ОО</w:t>
      </w:r>
    </w:p>
    <w:p w:rsidR="0069359B" w:rsidRPr="0016599F" w:rsidRDefault="0069359B" w:rsidP="0016599F">
      <w:pPr>
        <w:spacing w:before="0" w:beforeAutospacing="0" w:after="0" w:afterAutospacing="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Расписание организованной образовательной деятельности.</w:t>
      </w:r>
    </w:p>
    <w:p w:rsidR="0069359B" w:rsidRPr="0016599F" w:rsidRDefault="0069359B" w:rsidP="0016599F">
      <w:pPr>
        <w:spacing w:before="0" w:beforeAutospacing="0" w:after="0" w:afterAutospacing="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Годовой план</w:t>
      </w:r>
    </w:p>
    <w:p w:rsidR="0069359B" w:rsidRPr="0016599F" w:rsidRDefault="0069359B" w:rsidP="0016599F">
      <w:pPr>
        <w:spacing w:before="0" w:beforeAutospacing="0" w:after="0" w:afterAutospacing="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Рабочий и календарный план</w:t>
      </w:r>
    </w:p>
    <w:p w:rsidR="0069359B" w:rsidRPr="0016599F" w:rsidRDefault="0069359B" w:rsidP="0016599F">
      <w:pPr>
        <w:spacing w:before="0" w:beforeAutospacing="0" w:after="0" w:afterAutospacing="0"/>
        <w:ind w:firstLine="72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образовательную программу дошкольного образования»</w:t>
      </w:r>
    </w:p>
    <w:p w:rsidR="0069359B" w:rsidRPr="0016599F" w:rsidRDefault="0069359B" w:rsidP="0016599F">
      <w:pPr>
        <w:spacing w:before="0" w:beforeAutospacing="0" w:after="0" w:afterAutospacing="0"/>
        <w:ind w:firstLine="72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Положения о нормах профессиональной этики педагогических работников</w:t>
      </w:r>
    </w:p>
    <w:p w:rsidR="0069359B" w:rsidRPr="0016599F" w:rsidRDefault="0069359B" w:rsidP="0016599F">
      <w:pPr>
        <w:spacing w:before="0" w:beforeAutospacing="0" w:after="0" w:afterAutospacing="0"/>
        <w:ind w:firstLine="72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В течение учебного года  продолжалась работа по обновлению и обогащению нормативн</w:t>
      </w:r>
      <w:proofErr w:type="gramStart"/>
      <w:r w:rsidRPr="0016599F">
        <w:rPr>
          <w:rFonts w:ascii="Times New Roman" w:hAnsi="Times New Roman" w:cs="Times New Roman"/>
          <w:color w:val="000000"/>
          <w:sz w:val="24"/>
          <w:szCs w:val="24"/>
          <w:lang w:val="ru-RU"/>
        </w:rPr>
        <w:t>о-</w:t>
      </w:r>
      <w:proofErr w:type="gramEnd"/>
      <w:r w:rsidRPr="0016599F">
        <w:rPr>
          <w:rFonts w:ascii="Times New Roman" w:hAnsi="Times New Roman" w:cs="Times New Roman"/>
          <w:color w:val="000000"/>
          <w:sz w:val="24"/>
          <w:szCs w:val="24"/>
          <w:lang w:val="ru-RU"/>
        </w:rPr>
        <w:t xml:space="preserve"> информационного обеспечения управления</w:t>
      </w:r>
    </w:p>
    <w:p w:rsidR="0030139F" w:rsidRPr="0016599F" w:rsidRDefault="002625A9" w:rsidP="0016599F">
      <w:pPr>
        <w:spacing w:before="0" w:beforeAutospacing="0" w:after="0" w:afterAutospacing="0"/>
        <w:ind w:firstLine="72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Управление Детским садом осуществляется 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соответствии с</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действующим законодательством и</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уставом</w:t>
      </w:r>
      <w:r w:rsidR="00F1404A" w:rsidRPr="0016599F">
        <w:rPr>
          <w:rFonts w:ascii="Times New Roman" w:hAnsi="Times New Roman" w:cs="Times New Roman"/>
          <w:color w:val="000000"/>
          <w:sz w:val="24"/>
          <w:szCs w:val="24"/>
          <w:lang w:val="ru-RU"/>
        </w:rPr>
        <w:t xml:space="preserve"> Лицея</w:t>
      </w:r>
      <w:r w:rsidRPr="0016599F">
        <w:rPr>
          <w:rFonts w:ascii="Times New Roman" w:hAnsi="Times New Roman" w:cs="Times New Roman"/>
          <w:color w:val="000000"/>
          <w:sz w:val="24"/>
          <w:szCs w:val="24"/>
          <w:lang w:val="ru-RU"/>
        </w:rPr>
        <w:t>.</w:t>
      </w:r>
    </w:p>
    <w:p w:rsidR="00F747EE" w:rsidRPr="0016599F" w:rsidRDefault="002625A9" w:rsidP="0016599F">
      <w:pPr>
        <w:spacing w:before="0" w:beforeAutospacing="0" w:after="0" w:afterAutospacing="0"/>
        <w:ind w:firstLine="72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Управление Детским садом строится на</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принципах единоначалия и</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 xml:space="preserve">коллегиальности. Коллегиальными органами управления являются: педагогический совет, общее собрание работников. </w:t>
      </w:r>
      <w:r w:rsidR="00F1404A" w:rsidRPr="0016599F">
        <w:rPr>
          <w:rFonts w:ascii="Times New Roman" w:hAnsi="Times New Roman" w:cs="Times New Roman"/>
          <w:color w:val="000000"/>
          <w:sz w:val="24"/>
          <w:szCs w:val="24"/>
          <w:lang w:val="ru-RU"/>
        </w:rPr>
        <w:t xml:space="preserve">Руководителем </w:t>
      </w:r>
      <w:proofErr w:type="gramStart"/>
      <w:r w:rsidR="00F1404A" w:rsidRPr="0016599F">
        <w:rPr>
          <w:rFonts w:ascii="Times New Roman" w:hAnsi="Times New Roman" w:cs="Times New Roman"/>
          <w:color w:val="000000"/>
          <w:sz w:val="24"/>
          <w:szCs w:val="24"/>
          <w:lang w:val="ru-RU"/>
        </w:rPr>
        <w:t>ДО</w:t>
      </w:r>
      <w:proofErr w:type="gramEnd"/>
      <w:r w:rsidR="00F1404A" w:rsidRPr="0016599F">
        <w:rPr>
          <w:rFonts w:ascii="Times New Roman" w:hAnsi="Times New Roman" w:cs="Times New Roman"/>
          <w:color w:val="000000"/>
          <w:sz w:val="24"/>
          <w:szCs w:val="24"/>
          <w:lang w:val="ru-RU"/>
        </w:rPr>
        <w:t xml:space="preserve"> </w:t>
      </w:r>
      <w:proofErr w:type="gramStart"/>
      <w:r w:rsidR="00F1404A" w:rsidRPr="0016599F">
        <w:rPr>
          <w:rFonts w:ascii="Times New Roman" w:hAnsi="Times New Roman" w:cs="Times New Roman"/>
          <w:color w:val="000000"/>
          <w:sz w:val="24"/>
          <w:szCs w:val="24"/>
          <w:lang w:val="ru-RU"/>
        </w:rPr>
        <w:t>является</w:t>
      </w:r>
      <w:proofErr w:type="gramEnd"/>
      <w:r w:rsidR="00F1404A" w:rsidRPr="0016599F">
        <w:rPr>
          <w:rFonts w:ascii="Times New Roman" w:hAnsi="Times New Roman" w:cs="Times New Roman"/>
          <w:color w:val="000000"/>
          <w:sz w:val="24"/>
          <w:szCs w:val="24"/>
          <w:lang w:val="ru-RU"/>
        </w:rPr>
        <w:t xml:space="preserve"> директор Лицея и заведующий отделением</w:t>
      </w:r>
    </w:p>
    <w:p w:rsidR="00F747EE" w:rsidRPr="0016599F" w:rsidRDefault="00F747EE" w:rsidP="0016599F">
      <w:pPr>
        <w:spacing w:before="0" w:beforeAutospacing="0" w:after="0" w:afterAutospacing="0"/>
        <w:ind w:firstLine="72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Истекший год на заседаниях Совета родителей решались вопросы обеспечения содействия администрации учреждения в совершенствовании условий для осуществления воспитательно-образовательного процесса, охраны жизни и здоровья воспитанников (помощь в организации косметического ремонта групп</w:t>
      </w:r>
      <w:r w:rsidR="00642A79" w:rsidRPr="0016599F">
        <w:rPr>
          <w:rFonts w:ascii="Times New Roman" w:hAnsi="Times New Roman" w:cs="Times New Roman"/>
          <w:color w:val="000000"/>
          <w:sz w:val="24"/>
          <w:szCs w:val="24"/>
          <w:lang w:val="ru-RU"/>
        </w:rPr>
        <w:t>ы</w:t>
      </w:r>
      <w:r w:rsidRPr="0016599F">
        <w:rPr>
          <w:rFonts w:ascii="Times New Roman" w:hAnsi="Times New Roman" w:cs="Times New Roman"/>
          <w:color w:val="000000"/>
          <w:sz w:val="24"/>
          <w:szCs w:val="24"/>
          <w:lang w:val="ru-RU"/>
        </w:rPr>
        <w:t xml:space="preserve"> и других помещений </w:t>
      </w:r>
      <w:r w:rsidR="00642A79" w:rsidRPr="0016599F">
        <w:rPr>
          <w:rFonts w:ascii="Times New Roman" w:hAnsi="Times New Roman" w:cs="Times New Roman"/>
          <w:color w:val="000000"/>
          <w:sz w:val="24"/>
          <w:szCs w:val="24"/>
          <w:lang w:val="ru-RU"/>
        </w:rPr>
        <w:t>ДО</w:t>
      </w:r>
      <w:proofErr w:type="gramStart"/>
      <w:r w:rsidR="00642A79" w:rsidRPr="0016599F">
        <w:rPr>
          <w:rFonts w:ascii="Times New Roman" w:hAnsi="Times New Roman" w:cs="Times New Roman"/>
          <w:color w:val="000000"/>
          <w:sz w:val="24"/>
          <w:szCs w:val="24"/>
          <w:lang w:val="ru-RU"/>
        </w:rPr>
        <w:t>,</w:t>
      </w:r>
      <w:r w:rsidRPr="0016599F">
        <w:rPr>
          <w:rFonts w:ascii="Times New Roman" w:hAnsi="Times New Roman" w:cs="Times New Roman"/>
          <w:color w:val="000000"/>
          <w:sz w:val="24"/>
          <w:szCs w:val="24"/>
          <w:lang w:val="ru-RU"/>
        </w:rPr>
        <w:t>п</w:t>
      </w:r>
      <w:proofErr w:type="gramEnd"/>
      <w:r w:rsidRPr="0016599F">
        <w:rPr>
          <w:rFonts w:ascii="Times New Roman" w:hAnsi="Times New Roman" w:cs="Times New Roman"/>
          <w:color w:val="000000"/>
          <w:sz w:val="24"/>
          <w:szCs w:val="24"/>
          <w:lang w:val="ru-RU"/>
        </w:rPr>
        <w:t>омощь в благоустройстве территории, участие родителей в праздниках, развлечениях</w:t>
      </w:r>
      <w:r w:rsidR="00642A79" w:rsidRPr="0016599F">
        <w:rPr>
          <w:rFonts w:ascii="Times New Roman" w:hAnsi="Times New Roman" w:cs="Times New Roman"/>
          <w:color w:val="000000"/>
          <w:sz w:val="24"/>
          <w:szCs w:val="24"/>
          <w:lang w:val="ru-RU"/>
        </w:rPr>
        <w:t xml:space="preserve">, </w:t>
      </w:r>
      <w:r w:rsidRPr="0016599F">
        <w:rPr>
          <w:rFonts w:ascii="Times New Roman" w:hAnsi="Times New Roman" w:cs="Times New Roman"/>
          <w:color w:val="000000"/>
          <w:sz w:val="24"/>
          <w:szCs w:val="24"/>
          <w:lang w:val="ru-RU"/>
        </w:rPr>
        <w:t>соревнованиях и других мероприятиях для детей).</w:t>
      </w:r>
    </w:p>
    <w:p w:rsidR="0030139F" w:rsidRPr="0016599F" w:rsidRDefault="002625A9" w:rsidP="0016599F">
      <w:pPr>
        <w:spacing w:before="0" w:beforeAutospacing="0" w:after="0" w:afterAutospacing="0"/>
        <w:ind w:firstLine="72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По</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итогам</w:t>
      </w:r>
      <w:r w:rsidR="000D0615" w:rsidRPr="0016599F">
        <w:rPr>
          <w:rFonts w:ascii="Times New Roman" w:hAnsi="Times New Roman" w:cs="Times New Roman"/>
          <w:color w:val="000000"/>
          <w:sz w:val="24"/>
          <w:szCs w:val="24"/>
          <w:lang w:val="ru-RU"/>
        </w:rPr>
        <w:t xml:space="preserve"> 2024</w:t>
      </w:r>
      <w:r w:rsidRPr="0016599F">
        <w:rPr>
          <w:rFonts w:ascii="Times New Roman" w:hAnsi="Times New Roman" w:cs="Times New Roman"/>
          <w:color w:val="000000"/>
          <w:sz w:val="24"/>
          <w:szCs w:val="24"/>
          <w:lang w:val="ru-RU"/>
        </w:rPr>
        <w:t xml:space="preserve">года система управления </w:t>
      </w:r>
      <w:r w:rsidR="00EE2174" w:rsidRPr="0016599F">
        <w:rPr>
          <w:rFonts w:ascii="Times New Roman" w:hAnsi="Times New Roman" w:cs="Times New Roman"/>
          <w:color w:val="000000"/>
          <w:sz w:val="24"/>
          <w:szCs w:val="24"/>
          <w:lang w:val="ru-RU"/>
        </w:rPr>
        <w:t>дошкольного отделения</w:t>
      </w:r>
      <w:r w:rsidRPr="0016599F">
        <w:rPr>
          <w:rFonts w:ascii="Times New Roman" w:hAnsi="Times New Roman" w:cs="Times New Roman"/>
          <w:color w:val="000000"/>
          <w:sz w:val="24"/>
          <w:szCs w:val="24"/>
          <w:lang w:val="ru-RU"/>
        </w:rPr>
        <w:t xml:space="preserve"> оценивается как эффективная, позволяющая учесть мнение работников и</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всех участников образовательных отношений. 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следующем году изменение системы управления не</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планируется.</w:t>
      </w:r>
    </w:p>
    <w:p w:rsidR="0030139F" w:rsidRPr="0016599F" w:rsidRDefault="002625A9" w:rsidP="0016599F">
      <w:pPr>
        <w:spacing w:before="0" w:beforeAutospacing="0" w:after="0" w:afterAutospacing="0"/>
        <w:ind w:firstLine="720"/>
        <w:jc w:val="both"/>
        <w:rPr>
          <w:rFonts w:ascii="Times New Roman" w:hAnsi="Times New Roman" w:cs="Times New Roman"/>
          <w:b/>
          <w:sz w:val="24"/>
          <w:szCs w:val="24"/>
          <w:lang w:val="ru-RU"/>
        </w:rPr>
      </w:pPr>
      <w:r w:rsidRPr="0016599F">
        <w:rPr>
          <w:rFonts w:ascii="Times New Roman" w:hAnsi="Times New Roman" w:cs="Times New Roman"/>
          <w:b/>
          <w:sz w:val="24"/>
          <w:szCs w:val="24"/>
        </w:rPr>
        <w:t>III</w:t>
      </w:r>
      <w:r w:rsidRPr="0016599F">
        <w:rPr>
          <w:rFonts w:ascii="Times New Roman" w:hAnsi="Times New Roman" w:cs="Times New Roman"/>
          <w:b/>
          <w:sz w:val="24"/>
          <w:szCs w:val="24"/>
          <w:lang w:val="ru-RU"/>
        </w:rPr>
        <w:t>. Оценка содержания и</w:t>
      </w:r>
      <w:r w:rsidRPr="0016599F">
        <w:rPr>
          <w:rFonts w:ascii="Times New Roman" w:hAnsi="Times New Roman" w:cs="Times New Roman"/>
          <w:b/>
          <w:sz w:val="24"/>
          <w:szCs w:val="24"/>
        </w:rPr>
        <w:t> </w:t>
      </w:r>
      <w:r w:rsidRPr="0016599F">
        <w:rPr>
          <w:rFonts w:ascii="Times New Roman" w:hAnsi="Times New Roman" w:cs="Times New Roman"/>
          <w:b/>
          <w:sz w:val="24"/>
          <w:szCs w:val="24"/>
          <w:lang w:val="ru-RU"/>
        </w:rPr>
        <w:t>качества подготовки обучающихся</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bdr w:val="none" w:sz="0" w:space="0" w:color="auto" w:frame="1"/>
          <w:lang w:val="ru-RU"/>
        </w:rPr>
        <w:t>Результаты диагностики:</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i/>
          <w:iCs/>
          <w:sz w:val="24"/>
          <w:szCs w:val="24"/>
          <w:bdr w:val="none" w:sz="0" w:space="0" w:color="auto" w:frame="1"/>
          <w:lang w:val="ru-RU"/>
        </w:rPr>
        <w:t>Физическое развитие:</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По итогам диагностики качества образования в области физическое развитие на начало учебного года выявлены следующие результаты:</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Высокий уровень: 0%</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Средний уровень: 98%</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Низкий уровень: 2%</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 xml:space="preserve">Дети имеют представления о важности утренней гимнастики и закаливания для здоровья, а так же имеют представления </w:t>
      </w:r>
      <w:proofErr w:type="gramStart"/>
      <w:r w:rsidRPr="0016599F">
        <w:rPr>
          <w:rFonts w:ascii="Times New Roman" w:hAnsi="Times New Roman" w:cs="Times New Roman"/>
          <w:sz w:val="24"/>
          <w:szCs w:val="24"/>
          <w:lang w:val="ru-RU"/>
        </w:rPr>
        <w:t>о</w:t>
      </w:r>
      <w:proofErr w:type="gramEnd"/>
      <w:r w:rsidRPr="0016599F">
        <w:rPr>
          <w:rFonts w:ascii="Times New Roman" w:hAnsi="Times New Roman" w:cs="Times New Roman"/>
          <w:sz w:val="24"/>
          <w:szCs w:val="24"/>
          <w:lang w:val="ru-RU"/>
        </w:rPr>
        <w:t xml:space="preserve"> положительных и отрицательных факторов для здоровья. Соблюдают элементарные правила гигиены. Все дети умеют самостоятельно раздеваться.</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 xml:space="preserve">У детей есть трудности в последовательности одеваться, не все убирают вещи в шкаф. Но дети плохо ориентируются в пространстве, на себе, на плоскости. </w:t>
      </w:r>
      <w:proofErr w:type="gramStart"/>
      <w:r w:rsidRPr="0016599F">
        <w:rPr>
          <w:rFonts w:ascii="Times New Roman" w:hAnsi="Times New Roman" w:cs="Times New Roman"/>
          <w:sz w:val="24"/>
          <w:szCs w:val="24"/>
          <w:lang w:val="ru-RU"/>
        </w:rPr>
        <w:t>Не все дети строятся по заданию взрослого: в шеренгу, в колону по одному, парами, в круг.</w:t>
      </w:r>
      <w:proofErr w:type="gramEnd"/>
      <w:r w:rsidRPr="0016599F">
        <w:rPr>
          <w:rFonts w:ascii="Times New Roman" w:hAnsi="Times New Roman" w:cs="Times New Roman"/>
          <w:sz w:val="24"/>
          <w:szCs w:val="24"/>
          <w:lang w:val="ru-RU"/>
        </w:rPr>
        <w:t xml:space="preserve"> Не у всех </w:t>
      </w:r>
      <w:proofErr w:type="gramStart"/>
      <w:r w:rsidRPr="0016599F">
        <w:rPr>
          <w:rFonts w:ascii="Times New Roman" w:hAnsi="Times New Roman" w:cs="Times New Roman"/>
          <w:sz w:val="24"/>
          <w:szCs w:val="24"/>
          <w:lang w:val="ru-RU"/>
        </w:rPr>
        <w:t>детей</w:t>
      </w:r>
      <w:proofErr w:type="gramEnd"/>
      <w:r w:rsidRPr="0016599F">
        <w:rPr>
          <w:rFonts w:ascii="Times New Roman" w:hAnsi="Times New Roman" w:cs="Times New Roman"/>
          <w:sz w:val="24"/>
          <w:szCs w:val="24"/>
          <w:lang w:val="ru-RU"/>
        </w:rPr>
        <w:t xml:space="preserve"> получается метать мяч разными способами, не умеют отбивать мяч о пол.</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 xml:space="preserve">Рекомендации: Продолжать формировать умения ориентироваться в пространстве, на себе и на плоскости. Продолжать формировать у детей потребность в двигательной активности и </w:t>
      </w:r>
      <w:r w:rsidRPr="0016599F">
        <w:rPr>
          <w:rFonts w:ascii="Times New Roman" w:hAnsi="Times New Roman" w:cs="Times New Roman"/>
          <w:sz w:val="24"/>
          <w:szCs w:val="24"/>
          <w:lang w:val="ru-RU"/>
        </w:rPr>
        <w:lastRenderedPageBreak/>
        <w:t>физическом совершенствовании. Продолжать работу, направленную на сохранение и укрепление здоровья детей.</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i/>
          <w:iCs/>
          <w:sz w:val="24"/>
          <w:szCs w:val="24"/>
          <w:bdr w:val="none" w:sz="0" w:space="0" w:color="auto" w:frame="1"/>
          <w:lang w:val="ru-RU"/>
        </w:rPr>
        <w:t>Социально-коммуникативное развитие:</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По итогам диагностики качества образования в области социально-коммуникативное развитие на начало учебного года выявлены следующие результаты:</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Высокий уровень: 0%</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Средний уровень: 67%</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Низкий уровень: 33%</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Стараются соблюдать правила поведения в общественных местах. Могут дать нравственную оценку своим и чужим поступкам.</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Не все дети имеют представления о мужских и женских профессиях, не готовят свое место рабочее место для занятий. Дети не проявляют интерес к театру, не все дети могут принимать роль в игре со сверстниками, не могут объяснять сверстникам правило игры. У многих детей трудности в соблюдении правил в общении с взрослыми.</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 xml:space="preserve">Рекомендации: Продолжать развивать игровой опыт каждого ребенка. Продолжать пробуждать интерес к творческим проявлениям в игре и игровому общению со сверстниками. Приобщать детей к труду. Учить соблюдать правила общения </w:t>
      </w:r>
      <w:proofErr w:type="gramStart"/>
      <w:r w:rsidRPr="0016599F">
        <w:rPr>
          <w:rFonts w:ascii="Times New Roman" w:hAnsi="Times New Roman" w:cs="Times New Roman"/>
          <w:sz w:val="24"/>
          <w:szCs w:val="24"/>
          <w:lang w:val="ru-RU"/>
        </w:rPr>
        <w:t>со</w:t>
      </w:r>
      <w:proofErr w:type="gramEnd"/>
      <w:r w:rsidRPr="0016599F">
        <w:rPr>
          <w:rFonts w:ascii="Times New Roman" w:hAnsi="Times New Roman" w:cs="Times New Roman"/>
          <w:sz w:val="24"/>
          <w:szCs w:val="24"/>
          <w:lang w:val="ru-RU"/>
        </w:rPr>
        <w:t xml:space="preserve"> взрослыми.</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i/>
          <w:iCs/>
          <w:sz w:val="24"/>
          <w:szCs w:val="24"/>
          <w:bdr w:val="none" w:sz="0" w:space="0" w:color="auto" w:frame="1"/>
          <w:lang w:val="ru-RU"/>
        </w:rPr>
        <w:t>Познавательное развитие:</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По итогам диагностики качества образования в области познавательное развитие на начало учебного года выявлены следующие результаты:</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Высокий уровень: 2%</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Средний уровень: 89%</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Низкий уровень: 9%</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Некоторые не знают имен родителей. Не у всех детей, получается, сравнивать количество предметов на основе счета, не могут определить части суток, путаются в последовательности времени года.</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Рекомендации: Совершенствовать навык группировать предметы размеру, форме. Совершенствовать представления о времени суток (утро–день–вечер-ночь), о временах года (весна–лето–осень-зима). Приобщать детей к запоминанию имен родителей и домашнего адреса. Необходимо особое внимание уделять формированию целостной картине мира, закреплению сенсорных эталонов; продолжать создавать условия для экспериментально - исследовательской деятельности, пополнять развивающую среду, создавать различные коллекции материалов и альбомы с изображениями окружающего мира для свободного доступа, поддерживать детскую инициативу и творчество</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i/>
          <w:iCs/>
          <w:sz w:val="24"/>
          <w:szCs w:val="24"/>
          <w:bdr w:val="none" w:sz="0" w:space="0" w:color="auto" w:frame="1"/>
          <w:lang w:val="ru-RU"/>
        </w:rPr>
        <w:t>Речевое развитие:</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По итогам диагностики качества образования в области речевое развитие на начало учебного года выявлены следующие результаты:</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Высокий уровень: 0%</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Средний уровень: 89%</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Низкий уровень: 11%</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Имеют предпочтения в литературных произведениях, проявляют эмоциональную заинтересованность.</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Некоторые дети с трудом могут подобрать к существительным прилагательные. Дети плохо составляют рассказ по сюжетной картине, не выделяют первый звук в слове, не все могут заучивать стихотворения.</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Рекомендации: Совершенствовать грамматическую структуру речи. Учить образовывать новые слова. Продолжать развивать умение составлять рассказ по серии картин.</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i/>
          <w:iCs/>
          <w:sz w:val="24"/>
          <w:szCs w:val="24"/>
          <w:bdr w:val="none" w:sz="0" w:space="0" w:color="auto" w:frame="1"/>
          <w:lang w:val="ru-RU"/>
        </w:rPr>
        <w:t>Художественно-эстетическое развитие:</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По итогам диагностики качества образования в области художественно-эстетическое развитие на начало учебного года выявлены следующие результаты:</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Высокий уровень: 0%</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Средний уровень: 67%</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Низкий уровень: 33%</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Проявляют интерес к конструктивной деятельности.</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 xml:space="preserve">Не все дети знакомы с элементами народно-прикладного творчества и не используют их в своей творческой деятельности. У многих детей отсутствует навык изображать предметы путем </w:t>
      </w:r>
      <w:r w:rsidRPr="0016599F">
        <w:rPr>
          <w:rFonts w:ascii="Times New Roman" w:hAnsi="Times New Roman" w:cs="Times New Roman"/>
          <w:sz w:val="24"/>
          <w:szCs w:val="24"/>
          <w:lang w:val="ru-RU"/>
        </w:rPr>
        <w:lastRenderedPageBreak/>
        <w:t>отчетливости форм, подбора цвета, аккуратного закрашивания, приклеивания объединения предметов в сюжет.</w:t>
      </w:r>
    </w:p>
    <w:p w:rsidR="003C3308" w:rsidRPr="0016599F" w:rsidRDefault="003C3308" w:rsidP="0016599F">
      <w:pPr>
        <w:spacing w:before="0" w:beforeAutospacing="0" w:after="0" w:afterAutospacing="0"/>
        <w:ind w:firstLine="720"/>
        <w:jc w:val="both"/>
        <w:rPr>
          <w:rFonts w:ascii="Times New Roman" w:hAnsi="Times New Roman" w:cs="Times New Roman"/>
          <w:sz w:val="24"/>
          <w:szCs w:val="24"/>
          <w:lang w:val="ru-RU"/>
        </w:rPr>
      </w:pPr>
      <w:r w:rsidRPr="0016599F">
        <w:rPr>
          <w:rFonts w:ascii="Times New Roman" w:hAnsi="Times New Roman" w:cs="Times New Roman"/>
          <w:sz w:val="24"/>
          <w:szCs w:val="24"/>
          <w:lang w:val="ru-RU"/>
        </w:rPr>
        <w:t>Рекомендации: Совершенствовать умение в рисовании, лепке, аппликации, прикладном творчестве. Так же формировать навык правильно держать кисть и карандаш.</w:t>
      </w:r>
    </w:p>
    <w:p w:rsidR="0030139F" w:rsidRPr="0016599F" w:rsidRDefault="002625A9" w:rsidP="0016599F">
      <w:pPr>
        <w:jc w:val="both"/>
        <w:rPr>
          <w:rFonts w:ascii="Times New Roman" w:hAnsi="Times New Roman" w:cs="Times New Roman"/>
          <w:b/>
          <w:sz w:val="24"/>
          <w:szCs w:val="24"/>
          <w:lang w:val="ru-RU"/>
        </w:rPr>
      </w:pPr>
      <w:r w:rsidRPr="0016599F">
        <w:rPr>
          <w:rFonts w:ascii="Times New Roman" w:hAnsi="Times New Roman" w:cs="Times New Roman"/>
          <w:b/>
          <w:sz w:val="24"/>
          <w:szCs w:val="24"/>
        </w:rPr>
        <w:t>IV</w:t>
      </w:r>
      <w:r w:rsidRPr="0016599F">
        <w:rPr>
          <w:rFonts w:ascii="Times New Roman" w:hAnsi="Times New Roman" w:cs="Times New Roman"/>
          <w:b/>
          <w:sz w:val="24"/>
          <w:szCs w:val="24"/>
          <w:lang w:val="ru-RU"/>
        </w:rPr>
        <w:t>. Оценка организации учебного процесса (</w:t>
      </w:r>
      <w:r w:rsidR="003C3308" w:rsidRPr="0016599F">
        <w:rPr>
          <w:rFonts w:ascii="Times New Roman" w:hAnsi="Times New Roman" w:cs="Times New Roman"/>
          <w:b/>
          <w:sz w:val="24"/>
          <w:szCs w:val="24"/>
          <w:lang w:val="ru-RU"/>
        </w:rPr>
        <w:t xml:space="preserve">воспитательного </w:t>
      </w:r>
      <w:r w:rsidRPr="0016599F">
        <w:rPr>
          <w:rFonts w:ascii="Times New Roman" w:hAnsi="Times New Roman" w:cs="Times New Roman"/>
          <w:b/>
          <w:sz w:val="24"/>
          <w:szCs w:val="24"/>
          <w:lang w:val="ru-RU"/>
        </w:rPr>
        <w:t>образовательного процесса)</w:t>
      </w:r>
    </w:p>
    <w:p w:rsidR="0030139F" w:rsidRPr="0016599F" w:rsidRDefault="002625A9" w:rsidP="0016599F">
      <w:pPr>
        <w:spacing w:before="0" w:beforeAutospacing="0" w:after="0" w:afterAutospacing="0"/>
        <w:ind w:firstLine="72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основе образовательного процесса 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Детском саду лежит взаимодействие педагогических работников, администрации и</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родителей. Основными участниками образовательного процесса являются дети, родители, педагоги.</w:t>
      </w:r>
    </w:p>
    <w:p w:rsidR="0030139F" w:rsidRPr="0016599F" w:rsidRDefault="002625A9" w:rsidP="0016599F">
      <w:pPr>
        <w:spacing w:before="0" w:beforeAutospacing="0" w:after="0" w:afterAutospacing="0"/>
        <w:ind w:firstLine="72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Основные форма организации образовательного процесса:</w:t>
      </w:r>
    </w:p>
    <w:p w:rsidR="0030139F" w:rsidRPr="0016599F" w:rsidRDefault="002625A9" w:rsidP="0016599F">
      <w:pPr>
        <w:numPr>
          <w:ilvl w:val="0"/>
          <w:numId w:val="6"/>
        </w:numPr>
        <w:spacing w:before="0" w:beforeAutospacing="0" w:after="0" w:afterAutospacing="0"/>
        <w:ind w:left="0" w:firstLine="720"/>
        <w:contextualSpacing/>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совместная деятельность педагогического работника и</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воспитанников 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рамках организованной образовательной деятельности по</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освоению основной общеобразовательной программы;</w:t>
      </w:r>
    </w:p>
    <w:p w:rsidR="0030139F" w:rsidRPr="0016599F" w:rsidRDefault="002625A9" w:rsidP="0016599F">
      <w:pPr>
        <w:numPr>
          <w:ilvl w:val="0"/>
          <w:numId w:val="6"/>
        </w:numPr>
        <w:spacing w:before="0" w:beforeAutospacing="0" w:after="0" w:afterAutospacing="0"/>
        <w:ind w:left="0" w:firstLine="72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самостоятельная деятельность воспитанников под наблюдением педагогического работника.</w:t>
      </w:r>
    </w:p>
    <w:p w:rsidR="0030139F" w:rsidRPr="0016599F" w:rsidRDefault="002625A9" w:rsidP="0016599F">
      <w:pPr>
        <w:spacing w:before="0" w:beforeAutospacing="0" w:after="0" w:afterAutospacing="0"/>
        <w:ind w:firstLine="720"/>
        <w:jc w:val="both"/>
        <w:rPr>
          <w:rFonts w:ascii="Times New Roman" w:hAnsi="Times New Roman" w:cs="Times New Roman"/>
          <w:color w:val="000000"/>
          <w:sz w:val="24"/>
          <w:szCs w:val="24"/>
        </w:rPr>
      </w:pPr>
      <w:r w:rsidRPr="0016599F">
        <w:rPr>
          <w:rFonts w:ascii="Times New Roman" w:hAnsi="Times New Roman" w:cs="Times New Roman"/>
          <w:color w:val="000000"/>
          <w:sz w:val="24"/>
          <w:szCs w:val="24"/>
          <w:lang w:val="ru-RU"/>
        </w:rPr>
        <w:t>Занятия 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рамках образовательной деятельности ведутся по</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 xml:space="preserve">подгруппам. </w:t>
      </w:r>
      <w:proofErr w:type="spellStart"/>
      <w:r w:rsidRPr="0016599F">
        <w:rPr>
          <w:rFonts w:ascii="Times New Roman" w:hAnsi="Times New Roman" w:cs="Times New Roman"/>
          <w:color w:val="000000"/>
          <w:sz w:val="24"/>
          <w:szCs w:val="24"/>
        </w:rPr>
        <w:t>ПродолжительностьзанятийсоответствуетСанПиН</w:t>
      </w:r>
      <w:proofErr w:type="spellEnd"/>
      <w:r w:rsidRPr="0016599F">
        <w:rPr>
          <w:rFonts w:ascii="Times New Roman" w:hAnsi="Times New Roman" w:cs="Times New Roman"/>
          <w:color w:val="000000"/>
          <w:sz w:val="24"/>
          <w:szCs w:val="24"/>
        </w:rPr>
        <w:t xml:space="preserve"> 1.2.3685-21 и </w:t>
      </w:r>
      <w:proofErr w:type="spellStart"/>
      <w:r w:rsidRPr="0016599F">
        <w:rPr>
          <w:rFonts w:ascii="Times New Roman" w:hAnsi="Times New Roman" w:cs="Times New Roman"/>
          <w:color w:val="000000"/>
          <w:sz w:val="24"/>
          <w:szCs w:val="24"/>
        </w:rPr>
        <w:t>составляет</w:t>
      </w:r>
      <w:proofErr w:type="spellEnd"/>
      <w:r w:rsidRPr="0016599F">
        <w:rPr>
          <w:rFonts w:ascii="Times New Roman" w:hAnsi="Times New Roman" w:cs="Times New Roman"/>
          <w:color w:val="000000"/>
          <w:sz w:val="24"/>
          <w:szCs w:val="24"/>
        </w:rPr>
        <w:t>:</w:t>
      </w:r>
    </w:p>
    <w:p w:rsidR="0030139F" w:rsidRPr="0016599F" w:rsidRDefault="002625A9" w:rsidP="0016599F">
      <w:pPr>
        <w:numPr>
          <w:ilvl w:val="0"/>
          <w:numId w:val="7"/>
        </w:numPr>
        <w:spacing w:before="0" w:beforeAutospacing="0" w:after="0" w:afterAutospacing="0"/>
        <w:ind w:left="0" w:firstLine="720"/>
        <w:contextualSpacing/>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группах с</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детьми от</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1,5 до</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3</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лет</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 до</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10</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мин;</w:t>
      </w:r>
    </w:p>
    <w:p w:rsidR="0030139F" w:rsidRPr="0016599F" w:rsidRDefault="002625A9" w:rsidP="0016599F">
      <w:pPr>
        <w:numPr>
          <w:ilvl w:val="0"/>
          <w:numId w:val="7"/>
        </w:numPr>
        <w:spacing w:before="0" w:beforeAutospacing="0" w:after="0" w:afterAutospacing="0"/>
        <w:ind w:left="0" w:firstLine="720"/>
        <w:contextualSpacing/>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группах с</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детьми от</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5</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до</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6</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лет</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 до</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25</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мин;</w:t>
      </w:r>
    </w:p>
    <w:p w:rsidR="0030139F" w:rsidRPr="0016599F" w:rsidRDefault="002625A9" w:rsidP="0016599F">
      <w:pPr>
        <w:spacing w:before="0" w:beforeAutospacing="0" w:after="0" w:afterAutospacing="0"/>
        <w:ind w:firstLine="72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Между занятиями 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рамках образовательной деятельности предусмотрены перерывы продолжительностью не</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менее 10</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минут.</w:t>
      </w:r>
    </w:p>
    <w:p w:rsidR="0030139F" w:rsidRPr="0016599F" w:rsidRDefault="002625A9" w:rsidP="0016599F">
      <w:pPr>
        <w:spacing w:before="0" w:beforeAutospacing="0" w:after="0" w:afterAutospacing="0"/>
        <w:ind w:firstLine="72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Основной формой занятия является игра. Образовательная деятельность с</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детьми строится с</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учётом индивидуальных особенностей детей и</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их</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способностей. Выявление и</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развитие способностей воспитанников осуществляется 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любых формах образовательного процесса.</w:t>
      </w:r>
    </w:p>
    <w:p w:rsidR="0030139F" w:rsidRPr="0016599F" w:rsidRDefault="002625A9" w:rsidP="0016599F">
      <w:pPr>
        <w:spacing w:before="0" w:beforeAutospacing="0" w:after="0" w:afterAutospacing="0"/>
        <w:ind w:firstLine="72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Чтобы не</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 xml:space="preserve">допустить распространения </w:t>
      </w:r>
      <w:proofErr w:type="spellStart"/>
      <w:r w:rsidRPr="0016599F">
        <w:rPr>
          <w:rFonts w:ascii="Times New Roman" w:hAnsi="Times New Roman" w:cs="Times New Roman"/>
          <w:color w:val="000000"/>
          <w:sz w:val="24"/>
          <w:szCs w:val="24"/>
          <w:lang w:val="ru-RU"/>
        </w:rPr>
        <w:t>коронавирусной</w:t>
      </w:r>
      <w:proofErr w:type="spellEnd"/>
      <w:r w:rsidRPr="0016599F">
        <w:rPr>
          <w:rFonts w:ascii="Times New Roman" w:hAnsi="Times New Roman" w:cs="Times New Roman"/>
          <w:color w:val="000000"/>
          <w:sz w:val="24"/>
          <w:szCs w:val="24"/>
          <w:lang w:val="ru-RU"/>
        </w:rPr>
        <w:t xml:space="preserve"> инфекции, </w:t>
      </w:r>
      <w:r w:rsidR="009E3544" w:rsidRPr="0016599F">
        <w:rPr>
          <w:rFonts w:ascii="Times New Roman" w:hAnsi="Times New Roman" w:cs="Times New Roman"/>
          <w:color w:val="000000"/>
          <w:sz w:val="24"/>
          <w:szCs w:val="24"/>
          <w:lang w:val="ru-RU"/>
        </w:rPr>
        <w:t xml:space="preserve">ОРВИ, гриппа </w:t>
      </w:r>
      <w:r w:rsidRPr="0016599F">
        <w:rPr>
          <w:rFonts w:ascii="Times New Roman" w:hAnsi="Times New Roman" w:cs="Times New Roman"/>
          <w:color w:val="000000"/>
          <w:sz w:val="24"/>
          <w:szCs w:val="24"/>
          <w:lang w:val="ru-RU"/>
        </w:rPr>
        <w:t xml:space="preserve">администрация </w:t>
      </w:r>
      <w:r w:rsidR="000D6DB5" w:rsidRPr="0016599F">
        <w:rPr>
          <w:rFonts w:ascii="Times New Roman" w:hAnsi="Times New Roman" w:cs="Times New Roman"/>
          <w:color w:val="000000"/>
          <w:sz w:val="24"/>
          <w:szCs w:val="24"/>
          <w:lang w:val="ru-RU"/>
        </w:rPr>
        <w:t xml:space="preserve">дошкольного отделения </w:t>
      </w:r>
      <w:r w:rsidRPr="0016599F">
        <w:rPr>
          <w:rFonts w:ascii="Times New Roman" w:hAnsi="Times New Roman" w:cs="Times New Roman"/>
          <w:color w:val="000000"/>
          <w:sz w:val="24"/>
          <w:szCs w:val="24"/>
          <w:lang w:val="ru-RU"/>
        </w:rPr>
        <w:t>в</w:t>
      </w:r>
      <w:r w:rsidRPr="0016599F">
        <w:rPr>
          <w:rFonts w:ascii="Times New Roman" w:hAnsi="Times New Roman" w:cs="Times New Roman"/>
          <w:color w:val="000000"/>
          <w:sz w:val="24"/>
          <w:szCs w:val="24"/>
        </w:rPr>
        <w:t> </w:t>
      </w:r>
      <w:r w:rsidR="009E3544" w:rsidRPr="0016599F">
        <w:rPr>
          <w:rFonts w:ascii="Times New Roman" w:hAnsi="Times New Roman" w:cs="Times New Roman"/>
          <w:color w:val="000000"/>
          <w:sz w:val="24"/>
          <w:szCs w:val="24"/>
          <w:lang w:val="ru-RU"/>
        </w:rPr>
        <w:t>2023</w:t>
      </w:r>
      <w:r w:rsidRPr="0016599F">
        <w:rPr>
          <w:rFonts w:ascii="Times New Roman" w:hAnsi="Times New Roman" w:cs="Times New Roman"/>
          <w:color w:val="000000"/>
          <w:sz w:val="24"/>
          <w:szCs w:val="24"/>
          <w:lang w:val="ru-RU"/>
        </w:rPr>
        <w:t xml:space="preserve"> году продолжила соблюдать </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профилактические меры 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соответствии с</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СП</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3.1/2.4.3598-20:</w:t>
      </w:r>
    </w:p>
    <w:p w:rsidR="0030139F" w:rsidRPr="0016599F" w:rsidRDefault="002625A9" w:rsidP="0016599F">
      <w:pPr>
        <w:numPr>
          <w:ilvl w:val="0"/>
          <w:numId w:val="8"/>
        </w:numPr>
        <w:spacing w:before="0" w:beforeAutospacing="0" w:after="0" w:afterAutospacing="0"/>
        <w:ind w:left="0" w:firstLine="720"/>
        <w:contextualSpacing/>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еженедельную генеральную уборку с</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применением дезинфицирующих средств, разведенных 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концентрациях по</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вирусному режиму;</w:t>
      </w:r>
    </w:p>
    <w:p w:rsidR="0030139F" w:rsidRPr="0016599F" w:rsidRDefault="002625A9" w:rsidP="0016599F">
      <w:pPr>
        <w:numPr>
          <w:ilvl w:val="0"/>
          <w:numId w:val="8"/>
        </w:numPr>
        <w:spacing w:before="0" w:beforeAutospacing="0" w:after="0" w:afterAutospacing="0"/>
        <w:ind w:left="0" w:firstLine="720"/>
        <w:contextualSpacing/>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ежедневную влажную уборку с</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обработкой всех контактных поверхностей, игрушек и</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оборудования дезинфицирующими средствами;</w:t>
      </w:r>
    </w:p>
    <w:p w:rsidR="0030139F" w:rsidRPr="0016599F" w:rsidRDefault="002625A9" w:rsidP="0016599F">
      <w:pPr>
        <w:numPr>
          <w:ilvl w:val="0"/>
          <w:numId w:val="8"/>
        </w:numPr>
        <w:spacing w:before="0" w:beforeAutospacing="0" w:after="0" w:afterAutospacing="0"/>
        <w:ind w:left="0" w:firstLine="720"/>
        <w:contextualSpacing/>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дезинфекцию посуды, столовых приборов после каждого использования;</w:t>
      </w:r>
    </w:p>
    <w:p w:rsidR="0030139F" w:rsidRPr="0016599F" w:rsidRDefault="002625A9" w:rsidP="0016599F">
      <w:pPr>
        <w:numPr>
          <w:ilvl w:val="0"/>
          <w:numId w:val="8"/>
        </w:numPr>
        <w:spacing w:before="0" w:beforeAutospacing="0" w:after="0" w:afterAutospacing="0"/>
        <w:ind w:left="0" w:firstLine="720"/>
        <w:contextualSpacing/>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использование бактерицидных установок в</w:t>
      </w:r>
      <w:r w:rsidRPr="0016599F">
        <w:rPr>
          <w:rFonts w:ascii="Times New Roman" w:hAnsi="Times New Roman" w:cs="Times New Roman"/>
          <w:color w:val="000000"/>
          <w:sz w:val="24"/>
          <w:szCs w:val="24"/>
        </w:rPr>
        <w:t> </w:t>
      </w:r>
      <w:r w:rsidR="000D6DB5" w:rsidRPr="0016599F">
        <w:rPr>
          <w:rFonts w:ascii="Times New Roman" w:hAnsi="Times New Roman" w:cs="Times New Roman"/>
          <w:color w:val="000000"/>
          <w:sz w:val="24"/>
          <w:szCs w:val="24"/>
          <w:lang w:val="ru-RU"/>
        </w:rPr>
        <w:t>помещениях</w:t>
      </w:r>
      <w:r w:rsidRPr="0016599F">
        <w:rPr>
          <w:rFonts w:ascii="Times New Roman" w:hAnsi="Times New Roman" w:cs="Times New Roman"/>
          <w:color w:val="000000"/>
          <w:sz w:val="24"/>
          <w:szCs w:val="24"/>
          <w:lang w:val="ru-RU"/>
        </w:rPr>
        <w:t>;</w:t>
      </w:r>
    </w:p>
    <w:p w:rsidR="0030139F" w:rsidRPr="0016599F" w:rsidRDefault="002625A9" w:rsidP="0016599F">
      <w:pPr>
        <w:numPr>
          <w:ilvl w:val="0"/>
          <w:numId w:val="8"/>
        </w:numPr>
        <w:spacing w:before="0" w:beforeAutospacing="0" w:after="0" w:afterAutospacing="0"/>
        <w:ind w:left="0" w:firstLine="720"/>
        <w:contextualSpacing/>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частое проветривание  комнат 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отсутствие воспитанников;</w:t>
      </w:r>
    </w:p>
    <w:p w:rsidR="0030139F" w:rsidRPr="0016599F" w:rsidRDefault="0030139F" w:rsidP="0016599F">
      <w:pPr>
        <w:spacing w:before="0" w:beforeAutospacing="0" w:after="0" w:afterAutospacing="0"/>
        <w:ind w:firstLine="720"/>
        <w:jc w:val="both"/>
        <w:rPr>
          <w:rFonts w:ascii="Times New Roman" w:hAnsi="Times New Roman" w:cs="Times New Roman"/>
          <w:color w:val="000000"/>
          <w:sz w:val="24"/>
          <w:szCs w:val="24"/>
          <w:lang w:val="ru-RU"/>
        </w:rPr>
      </w:pPr>
    </w:p>
    <w:p w:rsidR="0030139F" w:rsidRPr="0016599F" w:rsidRDefault="002625A9" w:rsidP="0016599F">
      <w:pPr>
        <w:jc w:val="both"/>
        <w:rPr>
          <w:rFonts w:ascii="Times New Roman" w:hAnsi="Times New Roman" w:cs="Times New Roman"/>
          <w:color w:val="000000"/>
          <w:sz w:val="24"/>
          <w:szCs w:val="24"/>
          <w:lang w:val="ru-RU"/>
        </w:rPr>
      </w:pPr>
      <w:r w:rsidRPr="0016599F">
        <w:rPr>
          <w:rFonts w:ascii="Times New Roman" w:hAnsi="Times New Roman" w:cs="Times New Roman"/>
          <w:b/>
          <w:bCs/>
          <w:color w:val="000000"/>
          <w:sz w:val="24"/>
          <w:szCs w:val="24"/>
        </w:rPr>
        <w:t>V</w:t>
      </w:r>
      <w:r w:rsidRPr="0016599F">
        <w:rPr>
          <w:rFonts w:ascii="Times New Roman" w:hAnsi="Times New Roman" w:cs="Times New Roman"/>
          <w:b/>
          <w:bCs/>
          <w:color w:val="000000"/>
          <w:sz w:val="24"/>
          <w:szCs w:val="24"/>
          <w:lang w:val="ru-RU"/>
        </w:rPr>
        <w:t>.</w:t>
      </w:r>
      <w:r w:rsidRPr="0016599F">
        <w:rPr>
          <w:rFonts w:ascii="Times New Roman" w:hAnsi="Times New Roman" w:cs="Times New Roman"/>
          <w:b/>
          <w:bCs/>
          <w:color w:val="000000"/>
          <w:sz w:val="24"/>
          <w:szCs w:val="24"/>
        </w:rPr>
        <w:t> </w:t>
      </w:r>
      <w:r w:rsidRPr="0016599F">
        <w:rPr>
          <w:rFonts w:ascii="Times New Roman" w:hAnsi="Times New Roman" w:cs="Times New Roman"/>
          <w:b/>
          <w:bCs/>
          <w:color w:val="000000"/>
          <w:sz w:val="24"/>
          <w:szCs w:val="24"/>
          <w:lang w:val="ru-RU"/>
        </w:rPr>
        <w:t>Оценка качества кадрового обеспечения</w:t>
      </w:r>
    </w:p>
    <w:p w:rsidR="0030139F" w:rsidRPr="0016599F" w:rsidRDefault="002625A9" w:rsidP="0016599F">
      <w:pPr>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Детский сад укомплектован педагогами на</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100</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процентов согласно штатному расписанию. Всего работают</w:t>
      </w:r>
      <w:r w:rsidR="00191B5E" w:rsidRPr="0016599F">
        <w:rPr>
          <w:rFonts w:ascii="Times New Roman" w:hAnsi="Times New Roman" w:cs="Times New Roman"/>
          <w:color w:val="000000"/>
          <w:sz w:val="24"/>
          <w:szCs w:val="24"/>
          <w:lang w:val="ru-RU"/>
        </w:rPr>
        <w:t xml:space="preserve"> 2</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человек</w:t>
      </w:r>
      <w:r w:rsidR="00191B5E" w:rsidRPr="0016599F">
        <w:rPr>
          <w:rFonts w:ascii="Times New Roman" w:hAnsi="Times New Roman" w:cs="Times New Roman"/>
          <w:color w:val="000000"/>
          <w:sz w:val="24"/>
          <w:szCs w:val="24"/>
          <w:lang w:val="ru-RU"/>
        </w:rPr>
        <w:t>а.</w:t>
      </w:r>
      <w:r w:rsidRPr="0016599F">
        <w:rPr>
          <w:rFonts w:ascii="Times New Roman" w:hAnsi="Times New Roman" w:cs="Times New Roman"/>
          <w:color w:val="000000"/>
          <w:sz w:val="24"/>
          <w:szCs w:val="24"/>
          <w:lang w:val="ru-RU"/>
        </w:rPr>
        <w:t xml:space="preserve"> Соотношение воспитанников, приходящихся на</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1</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взрослого:</w:t>
      </w:r>
    </w:p>
    <w:p w:rsidR="0030139F" w:rsidRPr="0016599F" w:rsidRDefault="002625A9" w:rsidP="0016599F">
      <w:pPr>
        <w:numPr>
          <w:ilvl w:val="0"/>
          <w:numId w:val="9"/>
        </w:numPr>
        <w:ind w:left="780" w:right="180"/>
        <w:contextualSpacing/>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воспитанник/педагоги</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w:t>
      </w:r>
      <w:r w:rsidR="00930C4C" w:rsidRPr="0016599F">
        <w:rPr>
          <w:rFonts w:ascii="Times New Roman" w:hAnsi="Times New Roman" w:cs="Times New Roman"/>
          <w:color w:val="000000"/>
          <w:sz w:val="24"/>
          <w:szCs w:val="24"/>
          <w:lang w:val="ru-RU"/>
        </w:rPr>
        <w:t xml:space="preserve"> 4/4</w:t>
      </w:r>
    </w:p>
    <w:p w:rsidR="00191B5E" w:rsidRPr="0016599F" w:rsidRDefault="002625A9" w:rsidP="0016599F">
      <w:pPr>
        <w:numPr>
          <w:ilvl w:val="0"/>
          <w:numId w:val="9"/>
        </w:numPr>
        <w:ind w:left="780" w:right="18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воспитанники/все сотрудники</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w:t>
      </w:r>
      <w:r w:rsidR="00191B5E" w:rsidRPr="0016599F">
        <w:rPr>
          <w:rFonts w:ascii="Times New Roman" w:hAnsi="Times New Roman" w:cs="Times New Roman"/>
          <w:color w:val="000000"/>
          <w:sz w:val="24"/>
          <w:szCs w:val="24"/>
          <w:lang w:val="ru-RU"/>
        </w:rPr>
        <w:t xml:space="preserve"> 3/3</w:t>
      </w:r>
      <w:r w:rsidRPr="0016599F">
        <w:rPr>
          <w:rFonts w:ascii="Times New Roman" w:hAnsi="Times New Roman" w:cs="Times New Roman"/>
          <w:color w:val="000000"/>
          <w:sz w:val="24"/>
          <w:szCs w:val="24"/>
          <w:lang w:val="ru-RU"/>
        </w:rPr>
        <w:t>.</w:t>
      </w:r>
    </w:p>
    <w:p w:rsidR="00191B5E" w:rsidRPr="0016599F" w:rsidRDefault="00191B5E" w:rsidP="0016599F">
      <w:pPr>
        <w:ind w:left="780" w:right="180"/>
        <w:jc w:val="both"/>
        <w:rPr>
          <w:rFonts w:ascii="Times New Roman" w:hAnsi="Times New Roman" w:cs="Times New Roman"/>
          <w:color w:val="000000"/>
          <w:sz w:val="24"/>
          <w:szCs w:val="24"/>
          <w:lang w:val="ru-RU"/>
        </w:rPr>
      </w:pPr>
    </w:p>
    <w:p w:rsidR="0030139F" w:rsidRPr="0016599F" w:rsidRDefault="00BF69F5" w:rsidP="0016599F">
      <w:pPr>
        <w:ind w:left="780" w:right="180"/>
        <w:jc w:val="both"/>
        <w:rPr>
          <w:rFonts w:ascii="Times New Roman" w:hAnsi="Times New Roman" w:cs="Times New Roman"/>
          <w:b/>
          <w:color w:val="000000"/>
          <w:sz w:val="24"/>
          <w:szCs w:val="24"/>
          <w:lang w:val="ru-RU"/>
        </w:rPr>
      </w:pPr>
      <w:r w:rsidRPr="0016599F">
        <w:rPr>
          <w:rFonts w:ascii="Times New Roman" w:hAnsi="Times New Roman" w:cs="Times New Roman"/>
          <w:b/>
          <w:color w:val="000000"/>
          <w:sz w:val="24"/>
          <w:szCs w:val="24"/>
          <w:lang w:val="ru-RU"/>
        </w:rPr>
        <w:t>Х</w:t>
      </w:r>
      <w:r w:rsidR="002625A9" w:rsidRPr="0016599F">
        <w:rPr>
          <w:rFonts w:ascii="Times New Roman" w:hAnsi="Times New Roman" w:cs="Times New Roman"/>
          <w:b/>
          <w:color w:val="000000"/>
          <w:sz w:val="24"/>
          <w:szCs w:val="24"/>
          <w:lang w:val="ru-RU"/>
        </w:rPr>
        <w:t>арактеристиками кадрового состава Детского сада</w:t>
      </w:r>
    </w:p>
    <w:p w:rsidR="00BF69F5" w:rsidRPr="0016599F" w:rsidRDefault="00BF69F5" w:rsidP="0016599F">
      <w:pPr>
        <w:spacing w:before="0" w:beforeAutospacing="0" w:after="0" w:afterAutospacing="0"/>
        <w:ind w:firstLine="72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Стаж работы от 20 лет</w:t>
      </w:r>
      <w:r w:rsidR="00E73CD2" w:rsidRPr="0016599F">
        <w:rPr>
          <w:rFonts w:ascii="Times New Roman" w:hAnsi="Times New Roman" w:cs="Times New Roman"/>
          <w:color w:val="000000"/>
          <w:sz w:val="24"/>
          <w:szCs w:val="24"/>
          <w:lang w:val="ru-RU"/>
        </w:rPr>
        <w:t xml:space="preserve"> -1</w:t>
      </w:r>
      <w:r w:rsidRPr="0016599F">
        <w:rPr>
          <w:rFonts w:ascii="Times New Roman" w:hAnsi="Times New Roman" w:cs="Times New Roman"/>
          <w:color w:val="000000"/>
          <w:sz w:val="24"/>
          <w:szCs w:val="24"/>
          <w:lang w:val="ru-RU"/>
        </w:rPr>
        <w:t xml:space="preserve">от 30 лет -1все педагоги имеютквалификационную </w:t>
      </w:r>
      <w:r w:rsidR="000D6DB5" w:rsidRPr="0016599F">
        <w:rPr>
          <w:rFonts w:ascii="Times New Roman" w:hAnsi="Times New Roman" w:cs="Times New Roman"/>
          <w:color w:val="000000"/>
          <w:sz w:val="24"/>
          <w:szCs w:val="24"/>
          <w:lang w:val="ru-RU"/>
        </w:rPr>
        <w:t>категорию</w:t>
      </w:r>
      <w:r w:rsidR="0082643F" w:rsidRPr="0016599F">
        <w:rPr>
          <w:rFonts w:ascii="Times New Roman" w:hAnsi="Times New Roman" w:cs="Times New Roman"/>
          <w:color w:val="000000"/>
          <w:sz w:val="24"/>
          <w:szCs w:val="24"/>
          <w:lang w:val="ru-RU"/>
        </w:rPr>
        <w:t>: 1-высшую,1-первую</w:t>
      </w:r>
    </w:p>
    <w:p w:rsidR="0030139F" w:rsidRPr="0016599F" w:rsidRDefault="002625A9" w:rsidP="0016599F">
      <w:pPr>
        <w:jc w:val="both"/>
        <w:rPr>
          <w:rFonts w:ascii="Times New Roman" w:hAnsi="Times New Roman" w:cs="Times New Roman"/>
          <w:color w:val="000000"/>
          <w:sz w:val="24"/>
          <w:szCs w:val="24"/>
          <w:lang w:val="ru-RU"/>
        </w:rPr>
      </w:pPr>
      <w:r w:rsidRPr="0016599F">
        <w:rPr>
          <w:rFonts w:ascii="Times New Roman" w:hAnsi="Times New Roman" w:cs="Times New Roman"/>
          <w:b/>
          <w:bCs/>
          <w:color w:val="000000"/>
          <w:sz w:val="24"/>
          <w:szCs w:val="24"/>
        </w:rPr>
        <w:t>VI</w:t>
      </w:r>
      <w:r w:rsidRPr="0016599F">
        <w:rPr>
          <w:rFonts w:ascii="Times New Roman" w:hAnsi="Times New Roman" w:cs="Times New Roman"/>
          <w:b/>
          <w:bCs/>
          <w:color w:val="000000"/>
          <w:sz w:val="24"/>
          <w:szCs w:val="24"/>
          <w:lang w:val="ru-RU"/>
        </w:rPr>
        <w:t>. Оценка учебно-методического и</w:t>
      </w:r>
      <w:r w:rsidRPr="0016599F">
        <w:rPr>
          <w:rFonts w:ascii="Times New Roman" w:hAnsi="Times New Roman" w:cs="Times New Roman"/>
          <w:b/>
          <w:bCs/>
          <w:color w:val="000000"/>
          <w:sz w:val="24"/>
          <w:szCs w:val="24"/>
        </w:rPr>
        <w:t> </w:t>
      </w:r>
      <w:r w:rsidRPr="0016599F">
        <w:rPr>
          <w:rFonts w:ascii="Times New Roman" w:hAnsi="Times New Roman" w:cs="Times New Roman"/>
          <w:b/>
          <w:bCs/>
          <w:color w:val="000000"/>
          <w:sz w:val="24"/>
          <w:szCs w:val="24"/>
          <w:lang w:val="ru-RU"/>
        </w:rPr>
        <w:t>библиотечно-информационного обеспечения</w:t>
      </w:r>
    </w:p>
    <w:tbl>
      <w:tblPr>
        <w:tblStyle w:val="a5"/>
        <w:tblW w:w="0" w:type="auto"/>
        <w:tblLook w:val="04A0"/>
      </w:tblPr>
      <w:tblGrid>
        <w:gridCol w:w="2942"/>
        <w:gridCol w:w="6629"/>
      </w:tblGrid>
      <w:tr w:rsidR="000A41DE" w:rsidRPr="0016599F" w:rsidTr="00F57D6A">
        <w:tc>
          <w:tcPr>
            <w:tcW w:w="2942" w:type="dxa"/>
          </w:tcPr>
          <w:p w:rsidR="000A41DE" w:rsidRPr="0016599F" w:rsidRDefault="000A41DE" w:rsidP="0016599F">
            <w:pPr>
              <w:spacing w:before="100" w:after="10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 xml:space="preserve">Место </w:t>
            </w:r>
          </w:p>
        </w:tc>
        <w:tc>
          <w:tcPr>
            <w:tcW w:w="6629" w:type="dxa"/>
          </w:tcPr>
          <w:p w:rsidR="000A41DE" w:rsidRPr="0016599F" w:rsidRDefault="000A41DE" w:rsidP="0016599F">
            <w:pPr>
              <w:spacing w:before="100" w:after="10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оборудования</w:t>
            </w:r>
          </w:p>
        </w:tc>
      </w:tr>
      <w:tr w:rsidR="000A41DE" w:rsidRPr="0016599F" w:rsidTr="00F57D6A">
        <w:trPr>
          <w:trHeight w:val="240"/>
        </w:trPr>
        <w:tc>
          <w:tcPr>
            <w:tcW w:w="9571" w:type="dxa"/>
            <w:gridSpan w:val="2"/>
          </w:tcPr>
          <w:p w:rsidR="000A41DE" w:rsidRPr="0016599F" w:rsidRDefault="000A41DE" w:rsidP="0016599F">
            <w:pPr>
              <w:spacing w:before="100" w:after="100"/>
              <w:jc w:val="both"/>
              <w:rPr>
                <w:rFonts w:ascii="Times New Roman" w:hAnsi="Times New Roman" w:cs="Times New Roman"/>
                <w:b/>
                <w:i/>
                <w:color w:val="000000"/>
                <w:sz w:val="24"/>
                <w:szCs w:val="24"/>
                <w:lang w:val="ru-RU"/>
              </w:rPr>
            </w:pPr>
            <w:r w:rsidRPr="0016599F">
              <w:rPr>
                <w:rFonts w:ascii="Times New Roman" w:hAnsi="Times New Roman" w:cs="Times New Roman"/>
                <w:b/>
                <w:i/>
                <w:color w:val="000000"/>
                <w:sz w:val="24"/>
                <w:szCs w:val="24"/>
                <w:lang w:val="ru-RU"/>
              </w:rPr>
              <w:t>Физкультурно-оздоровительная работа</w:t>
            </w:r>
          </w:p>
        </w:tc>
      </w:tr>
      <w:tr w:rsidR="000A41DE" w:rsidRPr="00011E89" w:rsidTr="00F57D6A">
        <w:trPr>
          <w:trHeight w:val="300"/>
        </w:trPr>
        <w:tc>
          <w:tcPr>
            <w:tcW w:w="2942" w:type="dxa"/>
          </w:tcPr>
          <w:p w:rsidR="000A41DE" w:rsidRPr="0016599F" w:rsidRDefault="000A41DE" w:rsidP="0016599F">
            <w:pPr>
              <w:spacing w:before="100" w:after="10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lastRenderedPageBreak/>
              <w:t>Физкультурный уголок</w:t>
            </w:r>
          </w:p>
          <w:p w:rsidR="000A41DE" w:rsidRPr="0016599F" w:rsidRDefault="000A41DE" w:rsidP="0016599F">
            <w:pPr>
              <w:spacing w:before="100" w:after="100"/>
              <w:jc w:val="both"/>
              <w:rPr>
                <w:rFonts w:ascii="Times New Roman" w:hAnsi="Times New Roman" w:cs="Times New Roman"/>
                <w:color w:val="000000"/>
                <w:sz w:val="24"/>
                <w:szCs w:val="24"/>
                <w:lang w:val="ru-RU"/>
              </w:rPr>
            </w:pPr>
          </w:p>
          <w:p w:rsidR="000A41DE" w:rsidRPr="0016599F" w:rsidRDefault="000A41DE" w:rsidP="0016599F">
            <w:pPr>
              <w:spacing w:before="100" w:after="100"/>
              <w:jc w:val="both"/>
              <w:rPr>
                <w:rFonts w:ascii="Times New Roman" w:hAnsi="Times New Roman" w:cs="Times New Roman"/>
                <w:color w:val="000000"/>
                <w:sz w:val="24"/>
                <w:szCs w:val="24"/>
                <w:lang w:val="ru-RU"/>
              </w:rPr>
            </w:pPr>
          </w:p>
          <w:p w:rsidR="000A41DE" w:rsidRPr="0016599F" w:rsidRDefault="000A41DE" w:rsidP="0016599F">
            <w:pPr>
              <w:spacing w:before="100" w:after="100"/>
              <w:jc w:val="both"/>
              <w:rPr>
                <w:rFonts w:ascii="Times New Roman" w:hAnsi="Times New Roman" w:cs="Times New Roman"/>
                <w:color w:val="000000"/>
                <w:sz w:val="24"/>
                <w:szCs w:val="24"/>
                <w:lang w:val="ru-RU"/>
              </w:rPr>
            </w:pPr>
            <w:proofErr w:type="gramStart"/>
            <w:r w:rsidRPr="0016599F">
              <w:rPr>
                <w:rFonts w:ascii="Times New Roman" w:hAnsi="Times New Roman" w:cs="Times New Roman"/>
                <w:color w:val="000000"/>
                <w:sz w:val="24"/>
                <w:szCs w:val="24"/>
                <w:lang w:val="ru-RU"/>
              </w:rPr>
              <w:t>Игровая-спортивная</w:t>
            </w:r>
            <w:proofErr w:type="gramEnd"/>
            <w:r w:rsidRPr="0016599F">
              <w:rPr>
                <w:rFonts w:ascii="Times New Roman" w:hAnsi="Times New Roman" w:cs="Times New Roman"/>
                <w:color w:val="000000"/>
                <w:sz w:val="24"/>
                <w:szCs w:val="24"/>
                <w:lang w:val="ru-RU"/>
              </w:rPr>
              <w:t xml:space="preserve"> площадка</w:t>
            </w:r>
          </w:p>
        </w:tc>
        <w:tc>
          <w:tcPr>
            <w:tcW w:w="6629" w:type="dxa"/>
          </w:tcPr>
          <w:p w:rsidR="000A41DE" w:rsidRPr="0016599F" w:rsidRDefault="000A41DE" w:rsidP="0016599F">
            <w:pPr>
              <w:spacing w:before="100" w:after="10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Магнитофон, мячи, кегли, обручи, оборудования для метания, скакалки, инвентарь для спортивных</w:t>
            </w:r>
            <w:proofErr w:type="gramStart"/>
            <w:r w:rsidRPr="0016599F">
              <w:rPr>
                <w:rFonts w:ascii="Times New Roman" w:hAnsi="Times New Roman" w:cs="Times New Roman"/>
                <w:color w:val="000000"/>
                <w:sz w:val="24"/>
                <w:szCs w:val="24"/>
                <w:lang w:val="ru-RU"/>
              </w:rPr>
              <w:t xml:space="preserve"> ,</w:t>
            </w:r>
            <w:proofErr w:type="gramEnd"/>
            <w:r w:rsidRPr="0016599F">
              <w:rPr>
                <w:rFonts w:ascii="Times New Roman" w:hAnsi="Times New Roman" w:cs="Times New Roman"/>
                <w:color w:val="000000"/>
                <w:sz w:val="24"/>
                <w:szCs w:val="24"/>
                <w:lang w:val="ru-RU"/>
              </w:rPr>
              <w:t>подвижных игр, упражнений, дорожка «Здоровья», картотека подвижных игр</w:t>
            </w:r>
          </w:p>
          <w:p w:rsidR="000A41DE" w:rsidRPr="0016599F" w:rsidRDefault="000A41DE" w:rsidP="0016599F">
            <w:pPr>
              <w:spacing w:before="100" w:after="10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Детская игровая площадк</w:t>
            </w:r>
            <w:proofErr w:type="gramStart"/>
            <w:r w:rsidRPr="0016599F">
              <w:rPr>
                <w:rFonts w:ascii="Times New Roman" w:hAnsi="Times New Roman" w:cs="Times New Roman"/>
                <w:color w:val="000000"/>
                <w:sz w:val="24"/>
                <w:szCs w:val="24"/>
                <w:lang w:val="ru-RU"/>
              </w:rPr>
              <w:t>а(</w:t>
            </w:r>
            <w:proofErr w:type="gramEnd"/>
            <w:r w:rsidRPr="0016599F">
              <w:rPr>
                <w:rFonts w:ascii="Times New Roman" w:hAnsi="Times New Roman" w:cs="Times New Roman"/>
                <w:color w:val="000000"/>
                <w:sz w:val="24"/>
                <w:szCs w:val="24"/>
                <w:lang w:val="ru-RU"/>
              </w:rPr>
              <w:t xml:space="preserve">горка, качели, оборудование для балансировки, лазанья, песочница), оборудования для футбола, баскетбола, для игр с водой, малые архитектурные формы, клумбы </w:t>
            </w:r>
          </w:p>
          <w:p w:rsidR="000A41DE" w:rsidRPr="0016599F" w:rsidRDefault="000A41DE" w:rsidP="0016599F">
            <w:pPr>
              <w:spacing w:before="100" w:after="100"/>
              <w:jc w:val="both"/>
              <w:rPr>
                <w:rFonts w:ascii="Times New Roman" w:hAnsi="Times New Roman" w:cs="Times New Roman"/>
                <w:color w:val="000000"/>
                <w:sz w:val="24"/>
                <w:szCs w:val="24"/>
                <w:lang w:val="ru-RU"/>
              </w:rPr>
            </w:pPr>
          </w:p>
        </w:tc>
      </w:tr>
      <w:tr w:rsidR="000A41DE" w:rsidRPr="0016599F" w:rsidTr="00F57D6A">
        <w:tc>
          <w:tcPr>
            <w:tcW w:w="9571" w:type="dxa"/>
            <w:gridSpan w:val="2"/>
          </w:tcPr>
          <w:p w:rsidR="000A41DE" w:rsidRPr="0016599F" w:rsidRDefault="000A41DE" w:rsidP="0016599F">
            <w:pPr>
              <w:spacing w:before="100" w:after="100"/>
              <w:jc w:val="both"/>
              <w:rPr>
                <w:rFonts w:ascii="Times New Roman" w:hAnsi="Times New Roman" w:cs="Times New Roman"/>
                <w:b/>
                <w:i/>
                <w:color w:val="000000"/>
                <w:sz w:val="24"/>
                <w:szCs w:val="24"/>
                <w:lang w:val="ru-RU"/>
              </w:rPr>
            </w:pPr>
            <w:r w:rsidRPr="0016599F">
              <w:rPr>
                <w:rFonts w:ascii="Times New Roman" w:hAnsi="Times New Roman" w:cs="Times New Roman"/>
                <w:b/>
                <w:i/>
                <w:color w:val="000000"/>
                <w:sz w:val="24"/>
                <w:szCs w:val="24"/>
                <w:lang w:val="ru-RU"/>
              </w:rPr>
              <w:t xml:space="preserve">    Интеллектуальное</w:t>
            </w:r>
            <w:proofErr w:type="gramStart"/>
            <w:r w:rsidRPr="0016599F">
              <w:rPr>
                <w:rFonts w:ascii="Times New Roman" w:hAnsi="Times New Roman" w:cs="Times New Roman"/>
                <w:b/>
                <w:i/>
                <w:color w:val="000000"/>
                <w:sz w:val="24"/>
                <w:szCs w:val="24"/>
                <w:lang w:val="ru-RU"/>
              </w:rPr>
              <w:t>,х</w:t>
            </w:r>
            <w:proofErr w:type="gramEnd"/>
            <w:r w:rsidRPr="0016599F">
              <w:rPr>
                <w:rFonts w:ascii="Times New Roman" w:hAnsi="Times New Roman" w:cs="Times New Roman"/>
                <w:b/>
                <w:i/>
                <w:color w:val="000000"/>
                <w:sz w:val="24"/>
                <w:szCs w:val="24"/>
                <w:lang w:val="ru-RU"/>
              </w:rPr>
              <w:t>удожественно-эстетическое развитие</w:t>
            </w:r>
          </w:p>
        </w:tc>
      </w:tr>
      <w:tr w:rsidR="000A41DE" w:rsidRPr="00011E89" w:rsidTr="00F57D6A">
        <w:trPr>
          <w:trHeight w:val="885"/>
        </w:trPr>
        <w:tc>
          <w:tcPr>
            <w:tcW w:w="2942" w:type="dxa"/>
          </w:tcPr>
          <w:p w:rsidR="000A41DE" w:rsidRPr="0016599F" w:rsidRDefault="000A41DE" w:rsidP="0016599F">
            <w:pPr>
              <w:spacing w:before="100" w:after="10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Групповая комната</w:t>
            </w:r>
          </w:p>
        </w:tc>
        <w:tc>
          <w:tcPr>
            <w:tcW w:w="6629" w:type="dxa"/>
          </w:tcPr>
          <w:p w:rsidR="000A41DE" w:rsidRPr="0016599F" w:rsidRDefault="000A41DE" w:rsidP="0016599F">
            <w:pPr>
              <w:spacing w:before="100" w:after="10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 xml:space="preserve">Уголок книги, </w:t>
            </w:r>
            <w:proofErr w:type="spellStart"/>
            <w:r w:rsidRPr="0016599F">
              <w:rPr>
                <w:rFonts w:ascii="Times New Roman" w:hAnsi="Times New Roman" w:cs="Times New Roman"/>
                <w:color w:val="000000"/>
                <w:sz w:val="24"/>
                <w:szCs w:val="24"/>
                <w:lang w:val="ru-RU"/>
              </w:rPr>
              <w:t>сенсорики</w:t>
            </w:r>
            <w:proofErr w:type="spellEnd"/>
            <w:r w:rsidRPr="0016599F">
              <w:rPr>
                <w:rFonts w:ascii="Times New Roman" w:hAnsi="Times New Roman" w:cs="Times New Roman"/>
                <w:color w:val="000000"/>
                <w:sz w:val="24"/>
                <w:szCs w:val="24"/>
                <w:lang w:val="ru-RU"/>
              </w:rPr>
              <w:t>, дидактических игр, природы</w:t>
            </w:r>
            <w:proofErr w:type="gramStart"/>
            <w:r w:rsidRPr="0016599F">
              <w:rPr>
                <w:rFonts w:ascii="Times New Roman" w:hAnsi="Times New Roman" w:cs="Times New Roman"/>
                <w:color w:val="000000"/>
                <w:sz w:val="24"/>
                <w:szCs w:val="24"/>
                <w:lang w:val="ru-RU"/>
              </w:rPr>
              <w:t xml:space="preserve"> ,</w:t>
            </w:r>
            <w:proofErr w:type="gramEnd"/>
            <w:r w:rsidRPr="0016599F">
              <w:rPr>
                <w:rFonts w:ascii="Times New Roman" w:hAnsi="Times New Roman" w:cs="Times New Roman"/>
                <w:color w:val="000000"/>
                <w:sz w:val="24"/>
                <w:szCs w:val="24"/>
                <w:lang w:val="ru-RU"/>
              </w:rPr>
              <w:t xml:space="preserve"> экспериментирования, ряженья, кухня для кукол, уголок уединения, уголок строителей.</w:t>
            </w:r>
          </w:p>
        </w:tc>
      </w:tr>
      <w:tr w:rsidR="000A41DE" w:rsidRPr="00011E89" w:rsidTr="00F57D6A">
        <w:trPr>
          <w:trHeight w:val="1080"/>
        </w:trPr>
        <w:tc>
          <w:tcPr>
            <w:tcW w:w="2942" w:type="dxa"/>
          </w:tcPr>
          <w:p w:rsidR="000A41DE" w:rsidRPr="0016599F" w:rsidRDefault="000A41DE" w:rsidP="0016599F">
            <w:pPr>
              <w:spacing w:before="100" w:after="10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Комната для занятий</w:t>
            </w:r>
          </w:p>
        </w:tc>
        <w:tc>
          <w:tcPr>
            <w:tcW w:w="6629" w:type="dxa"/>
          </w:tcPr>
          <w:p w:rsidR="000A41DE" w:rsidRPr="0016599F" w:rsidRDefault="000A41DE" w:rsidP="0016599F">
            <w:pPr>
              <w:spacing w:before="100" w:after="10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Кукольный уголо</w:t>
            </w:r>
            <w:proofErr w:type="gramStart"/>
            <w:r w:rsidRPr="0016599F">
              <w:rPr>
                <w:rFonts w:ascii="Times New Roman" w:hAnsi="Times New Roman" w:cs="Times New Roman"/>
                <w:color w:val="000000"/>
                <w:sz w:val="24"/>
                <w:szCs w:val="24"/>
                <w:lang w:val="ru-RU"/>
              </w:rPr>
              <w:t>к(</w:t>
            </w:r>
            <w:proofErr w:type="gramEnd"/>
            <w:r w:rsidRPr="0016599F">
              <w:rPr>
                <w:rFonts w:ascii="Times New Roman" w:hAnsi="Times New Roman" w:cs="Times New Roman"/>
                <w:color w:val="000000"/>
                <w:sz w:val="24"/>
                <w:szCs w:val="24"/>
                <w:lang w:val="ru-RU"/>
              </w:rPr>
              <w:t>разновидность кукольного театра: бибабо, пальчиковые куклы, магнитный , настольный, теневой театр, маски, куклы- варежки, ростовые ) ,уголок творчества, математики, познания, патриотический ,столы, стулья.</w:t>
            </w:r>
          </w:p>
        </w:tc>
      </w:tr>
      <w:tr w:rsidR="000A41DE" w:rsidRPr="00011E89" w:rsidTr="00F57D6A">
        <w:trPr>
          <w:trHeight w:val="315"/>
        </w:trPr>
        <w:tc>
          <w:tcPr>
            <w:tcW w:w="2942" w:type="dxa"/>
          </w:tcPr>
          <w:p w:rsidR="000A41DE" w:rsidRPr="0016599F" w:rsidRDefault="000A41DE" w:rsidP="0016599F">
            <w:pPr>
              <w:spacing w:before="100" w:after="10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Методический кабинет</w:t>
            </w:r>
          </w:p>
        </w:tc>
        <w:tc>
          <w:tcPr>
            <w:tcW w:w="6629" w:type="dxa"/>
          </w:tcPr>
          <w:p w:rsidR="000A41DE" w:rsidRPr="0016599F" w:rsidRDefault="000A41DE" w:rsidP="0016599F">
            <w:pPr>
              <w:spacing w:before="100" w:after="10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Раздаточные</w:t>
            </w:r>
            <w:proofErr w:type="gramStart"/>
            <w:r w:rsidRPr="0016599F">
              <w:rPr>
                <w:rFonts w:ascii="Times New Roman" w:hAnsi="Times New Roman" w:cs="Times New Roman"/>
                <w:color w:val="000000"/>
                <w:sz w:val="24"/>
                <w:szCs w:val="24"/>
                <w:lang w:val="ru-RU"/>
              </w:rPr>
              <w:t xml:space="preserve"> ,</w:t>
            </w:r>
            <w:proofErr w:type="gramEnd"/>
            <w:r w:rsidRPr="0016599F">
              <w:rPr>
                <w:rFonts w:ascii="Times New Roman" w:hAnsi="Times New Roman" w:cs="Times New Roman"/>
                <w:color w:val="000000"/>
                <w:sz w:val="24"/>
                <w:szCs w:val="24"/>
                <w:lang w:val="ru-RU"/>
              </w:rPr>
              <w:t>демонстративные материалы, разработки  проектов, программы, методическая литература, наглядные пособия, музыкальные инструменты.</w:t>
            </w:r>
          </w:p>
        </w:tc>
      </w:tr>
      <w:tr w:rsidR="000A41DE" w:rsidRPr="0016599F" w:rsidTr="00F57D6A">
        <w:trPr>
          <w:trHeight w:val="135"/>
        </w:trPr>
        <w:tc>
          <w:tcPr>
            <w:tcW w:w="2942" w:type="dxa"/>
          </w:tcPr>
          <w:p w:rsidR="000A41DE" w:rsidRPr="0016599F" w:rsidRDefault="000A41DE" w:rsidP="0016599F">
            <w:pPr>
              <w:spacing w:before="100" w:after="10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Приемная</w:t>
            </w:r>
          </w:p>
        </w:tc>
        <w:tc>
          <w:tcPr>
            <w:tcW w:w="6629" w:type="dxa"/>
          </w:tcPr>
          <w:p w:rsidR="000A41DE" w:rsidRPr="0016599F" w:rsidRDefault="000A41DE" w:rsidP="0016599F">
            <w:pPr>
              <w:spacing w:before="100" w:after="10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Информационный стенд для родителей</w:t>
            </w:r>
          </w:p>
        </w:tc>
      </w:tr>
    </w:tbl>
    <w:p w:rsidR="0016599F" w:rsidRDefault="0016599F" w:rsidP="0016599F">
      <w:pPr>
        <w:spacing w:before="0" w:beforeAutospacing="0" w:after="0" w:afterAutospacing="0"/>
        <w:ind w:firstLine="720"/>
        <w:jc w:val="both"/>
        <w:rPr>
          <w:rFonts w:ascii="Times New Roman" w:hAnsi="Times New Roman" w:cs="Times New Roman"/>
          <w:color w:val="000000"/>
          <w:sz w:val="24"/>
          <w:szCs w:val="24"/>
          <w:lang w:val="ru-RU"/>
        </w:rPr>
      </w:pPr>
    </w:p>
    <w:p w:rsidR="008D5AE3" w:rsidRPr="0016599F" w:rsidRDefault="003C3308" w:rsidP="0016599F">
      <w:pPr>
        <w:spacing w:before="0" w:beforeAutospacing="0" w:after="0" w:afterAutospacing="0"/>
        <w:ind w:firstLine="72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2024</w:t>
      </w:r>
      <w:r w:rsidR="000A41DE" w:rsidRPr="0016599F">
        <w:rPr>
          <w:rFonts w:ascii="Times New Roman" w:hAnsi="Times New Roman" w:cs="Times New Roman"/>
          <w:color w:val="000000"/>
          <w:sz w:val="24"/>
          <w:szCs w:val="24"/>
          <w:lang w:val="ru-RU"/>
        </w:rPr>
        <w:t xml:space="preserve"> году </w:t>
      </w:r>
      <w:proofErr w:type="gramStart"/>
      <w:r w:rsidR="000A41DE" w:rsidRPr="0016599F">
        <w:rPr>
          <w:rFonts w:ascii="Times New Roman" w:hAnsi="Times New Roman" w:cs="Times New Roman"/>
          <w:color w:val="000000"/>
          <w:sz w:val="24"/>
          <w:szCs w:val="24"/>
          <w:lang w:val="ru-RU"/>
        </w:rPr>
        <w:t>были приобретены рабочие тетради Колесниковой  Е.В. Я считаю</w:t>
      </w:r>
      <w:proofErr w:type="gramEnd"/>
      <w:r w:rsidR="000A41DE" w:rsidRPr="0016599F">
        <w:rPr>
          <w:rFonts w:ascii="Times New Roman" w:hAnsi="Times New Roman" w:cs="Times New Roman"/>
          <w:color w:val="000000"/>
          <w:sz w:val="24"/>
          <w:szCs w:val="24"/>
          <w:lang w:val="ru-RU"/>
        </w:rPr>
        <w:t xml:space="preserve"> до пяти и двадцати.</w:t>
      </w:r>
      <w:r w:rsidR="000D6DB5" w:rsidRPr="0016599F">
        <w:rPr>
          <w:rFonts w:ascii="Times New Roman" w:hAnsi="Times New Roman" w:cs="Times New Roman"/>
          <w:color w:val="000000"/>
          <w:sz w:val="24"/>
          <w:szCs w:val="24"/>
          <w:lang w:val="ru-RU"/>
        </w:rPr>
        <w:t xml:space="preserve">      В течение года приобретались: методическая и учебная литература, пособия для занятий, учебный материал.  Оформлены новые дидактические пособия, тематические материалы на различные темы. В течение года решалась задача </w:t>
      </w:r>
      <w:r w:rsidR="000D6DB5" w:rsidRPr="0016599F">
        <w:rPr>
          <w:rFonts w:ascii="Times New Roman" w:hAnsi="Times New Roman" w:cs="Times New Roman"/>
          <w:b/>
          <w:color w:val="000000"/>
          <w:sz w:val="24"/>
          <w:szCs w:val="24"/>
          <w:lang w:val="ru-RU"/>
        </w:rPr>
        <w:t>оснащения предметно-развивающей среды</w:t>
      </w:r>
      <w:r w:rsidR="000D6DB5" w:rsidRPr="0016599F">
        <w:rPr>
          <w:rFonts w:ascii="Times New Roman" w:hAnsi="Times New Roman" w:cs="Times New Roman"/>
          <w:color w:val="000000"/>
          <w:sz w:val="24"/>
          <w:szCs w:val="24"/>
          <w:lang w:val="ru-RU"/>
        </w:rPr>
        <w:t>. В начале учебного года проведена большая работа по ее созданию с учётом требований реализуемой образовательной программы и с учётом интеграции образовательных областей.  Обогащена среда: пополнили   атрибутами для сюжетно-ролевых игр, наборами кукол, машин и т.д., техническими средствами</w:t>
      </w:r>
    </w:p>
    <w:p w:rsidR="00702B09" w:rsidRPr="0016599F" w:rsidRDefault="008D5AE3" w:rsidP="0016599F">
      <w:pPr>
        <w:spacing w:before="0" w:beforeAutospacing="0" w:after="0" w:afterAutospacing="0"/>
        <w:ind w:firstLine="720"/>
        <w:jc w:val="both"/>
        <w:rPr>
          <w:rFonts w:ascii="Times New Roman" w:hAnsi="Times New Roman" w:cs="Times New Roman"/>
          <w:b/>
          <w:sz w:val="24"/>
          <w:szCs w:val="24"/>
          <w:lang w:val="ru-RU"/>
        </w:rPr>
      </w:pPr>
      <w:r w:rsidRPr="0016599F">
        <w:rPr>
          <w:rFonts w:ascii="Times New Roman" w:hAnsi="Times New Roman" w:cs="Times New Roman"/>
          <w:b/>
          <w:sz w:val="24"/>
          <w:szCs w:val="24"/>
          <w:lang w:val="ru-RU"/>
        </w:rPr>
        <w:t>Общий вывод о проделанной работе:</w:t>
      </w:r>
    </w:p>
    <w:p w:rsidR="008D5AE3" w:rsidRPr="0016599F" w:rsidRDefault="008D5AE3" w:rsidP="0016599F">
      <w:pPr>
        <w:autoSpaceDE w:val="0"/>
        <w:autoSpaceDN w:val="0"/>
        <w:adjustRightInd w:val="0"/>
        <w:spacing w:before="0" w:beforeAutospacing="0" w:after="0" w:afterAutospacing="0"/>
        <w:ind w:firstLine="720"/>
        <w:jc w:val="both"/>
        <w:rPr>
          <w:rFonts w:ascii="Times New Roman" w:hAnsi="Times New Roman" w:cs="Times New Roman"/>
          <w:color w:val="111111"/>
          <w:sz w:val="24"/>
          <w:szCs w:val="24"/>
          <w:lang w:val="ru-RU"/>
        </w:rPr>
      </w:pPr>
      <w:r w:rsidRPr="0016599F">
        <w:rPr>
          <w:rFonts w:ascii="Times New Roman" w:hAnsi="Times New Roman" w:cs="Times New Roman"/>
          <w:color w:val="111111"/>
          <w:sz w:val="24"/>
          <w:szCs w:val="24"/>
          <w:lang w:val="ru-RU"/>
        </w:rPr>
        <w:t>В минувшем году были выявлены следующие проблемы и достигнуты успехи.</w:t>
      </w:r>
    </w:p>
    <w:p w:rsidR="008D5AE3" w:rsidRPr="0016599F" w:rsidRDefault="008D5AE3" w:rsidP="0016599F">
      <w:pPr>
        <w:autoSpaceDE w:val="0"/>
        <w:autoSpaceDN w:val="0"/>
        <w:adjustRightInd w:val="0"/>
        <w:spacing w:before="0" w:beforeAutospacing="0" w:after="0" w:afterAutospacing="0"/>
        <w:ind w:firstLine="720"/>
        <w:jc w:val="both"/>
        <w:rPr>
          <w:rFonts w:ascii="Times New Roman" w:hAnsi="Times New Roman" w:cs="Times New Roman"/>
          <w:color w:val="111111"/>
          <w:sz w:val="24"/>
          <w:szCs w:val="24"/>
          <w:lang w:val="ru-RU"/>
        </w:rPr>
      </w:pPr>
      <w:r w:rsidRPr="0016599F">
        <w:rPr>
          <w:rFonts w:ascii="Times New Roman" w:hAnsi="Times New Roman" w:cs="Times New Roman"/>
          <w:b/>
          <w:sz w:val="24"/>
          <w:szCs w:val="24"/>
          <w:lang w:val="ru-RU"/>
        </w:rPr>
        <w:t>Проблемы работы с детьми:</w:t>
      </w:r>
      <w:r w:rsidRPr="0016599F">
        <w:rPr>
          <w:rFonts w:ascii="Times New Roman" w:hAnsi="Times New Roman" w:cs="Times New Roman"/>
          <w:color w:val="111111"/>
          <w:sz w:val="24"/>
          <w:szCs w:val="24"/>
          <w:lang w:val="ru-RU"/>
        </w:rPr>
        <w:t>недостаточная оснащенность физкультурным современным</w:t>
      </w:r>
    </w:p>
    <w:p w:rsidR="008D5AE3" w:rsidRPr="0016599F" w:rsidRDefault="008D5AE3" w:rsidP="0016599F">
      <w:pPr>
        <w:autoSpaceDE w:val="0"/>
        <w:autoSpaceDN w:val="0"/>
        <w:adjustRightInd w:val="0"/>
        <w:spacing w:before="0" w:beforeAutospacing="0" w:after="0" w:afterAutospacing="0"/>
        <w:ind w:firstLine="720"/>
        <w:jc w:val="both"/>
        <w:rPr>
          <w:rFonts w:ascii="Times New Roman" w:hAnsi="Times New Roman" w:cs="Times New Roman"/>
          <w:color w:val="000000"/>
          <w:sz w:val="24"/>
          <w:szCs w:val="24"/>
          <w:lang w:val="ru-RU"/>
        </w:rPr>
      </w:pPr>
      <w:r w:rsidRPr="0016599F">
        <w:rPr>
          <w:rFonts w:ascii="Times New Roman" w:hAnsi="Times New Roman" w:cs="Times New Roman"/>
          <w:color w:val="111111"/>
          <w:sz w:val="24"/>
          <w:szCs w:val="24"/>
          <w:lang w:val="ru-RU"/>
        </w:rPr>
        <w:t>оборудованием, отсутствие фи</w:t>
      </w:r>
      <w:r w:rsidR="00E777F5" w:rsidRPr="0016599F">
        <w:rPr>
          <w:rFonts w:ascii="Times New Roman" w:hAnsi="Times New Roman" w:cs="Times New Roman"/>
          <w:color w:val="111111"/>
          <w:sz w:val="24"/>
          <w:szCs w:val="24"/>
          <w:lang w:val="ru-RU"/>
        </w:rPr>
        <w:t xml:space="preserve">зкультурного зала, музыкального </w:t>
      </w:r>
      <w:r w:rsidRPr="0016599F">
        <w:rPr>
          <w:rFonts w:ascii="Times New Roman" w:hAnsi="Times New Roman" w:cs="Times New Roman"/>
          <w:color w:val="111111"/>
          <w:sz w:val="24"/>
          <w:szCs w:val="24"/>
          <w:lang w:val="ru-RU"/>
        </w:rPr>
        <w:t xml:space="preserve">сопровождения, </w:t>
      </w:r>
      <w:r w:rsidR="00E777F5" w:rsidRPr="0016599F">
        <w:rPr>
          <w:rFonts w:ascii="Times New Roman" w:hAnsi="Times New Roman" w:cs="Times New Roman"/>
          <w:color w:val="000000"/>
          <w:sz w:val="24"/>
          <w:szCs w:val="24"/>
          <w:lang w:val="ru-RU"/>
        </w:rPr>
        <w:t xml:space="preserve">компьютера </w:t>
      </w:r>
      <w:r w:rsidRPr="0016599F">
        <w:rPr>
          <w:rFonts w:ascii="Times New Roman" w:hAnsi="Times New Roman" w:cs="Times New Roman"/>
          <w:color w:val="000000"/>
          <w:sz w:val="24"/>
          <w:szCs w:val="24"/>
          <w:lang w:val="ru-RU"/>
        </w:rPr>
        <w:t>и мультимедийного проектора.</w:t>
      </w:r>
    </w:p>
    <w:p w:rsidR="008D5AE3" w:rsidRPr="0016599F" w:rsidRDefault="008D5AE3" w:rsidP="0016599F">
      <w:pPr>
        <w:autoSpaceDE w:val="0"/>
        <w:autoSpaceDN w:val="0"/>
        <w:adjustRightInd w:val="0"/>
        <w:spacing w:before="0" w:beforeAutospacing="0" w:after="0" w:afterAutospacing="0"/>
        <w:ind w:firstLine="720"/>
        <w:jc w:val="both"/>
        <w:rPr>
          <w:rFonts w:ascii="Times New Roman" w:hAnsi="Times New Roman" w:cs="Times New Roman"/>
          <w:color w:val="111111"/>
          <w:sz w:val="24"/>
          <w:szCs w:val="24"/>
          <w:lang w:val="ru-RU"/>
        </w:rPr>
      </w:pPr>
      <w:r w:rsidRPr="0016599F">
        <w:rPr>
          <w:rFonts w:ascii="Times New Roman" w:hAnsi="Times New Roman" w:cs="Times New Roman"/>
          <w:color w:val="111111"/>
          <w:sz w:val="24"/>
          <w:szCs w:val="24"/>
          <w:lang w:val="ru-RU"/>
        </w:rPr>
        <w:t>- дети научились решать личностные задачи (проблемы, адекватные возрасту; получили первичные представления о себе, семье, обществе, государстве, мире и природе; овладели умениями и навыками, необходимыми для осуществления различных видов детской деятельности;</w:t>
      </w:r>
    </w:p>
    <w:p w:rsidR="008D5AE3" w:rsidRPr="0016599F" w:rsidRDefault="008D5AE3" w:rsidP="0016599F">
      <w:pPr>
        <w:autoSpaceDE w:val="0"/>
        <w:autoSpaceDN w:val="0"/>
        <w:adjustRightInd w:val="0"/>
        <w:spacing w:before="0" w:beforeAutospacing="0" w:after="0" w:afterAutospacing="0"/>
        <w:ind w:firstLine="720"/>
        <w:jc w:val="both"/>
        <w:rPr>
          <w:rFonts w:ascii="Times New Roman" w:hAnsi="Times New Roman" w:cs="Times New Roman"/>
          <w:color w:val="111111"/>
          <w:sz w:val="24"/>
          <w:szCs w:val="24"/>
          <w:lang w:val="ru-RU"/>
        </w:rPr>
      </w:pPr>
      <w:proofErr w:type="gramStart"/>
      <w:r w:rsidRPr="0016599F">
        <w:rPr>
          <w:rFonts w:ascii="Times New Roman" w:hAnsi="Times New Roman" w:cs="Times New Roman"/>
          <w:color w:val="111111"/>
          <w:sz w:val="24"/>
          <w:szCs w:val="24"/>
          <w:lang w:val="ru-RU"/>
        </w:rPr>
        <w:t>- улучшили навыки самообслуживания (самостоятельно одеваются и раздеваются, убирают</w:t>
      </w:r>
      <w:proofErr w:type="gramEnd"/>
    </w:p>
    <w:p w:rsidR="008D5AE3" w:rsidRPr="0016599F" w:rsidRDefault="008D5AE3" w:rsidP="0016599F">
      <w:pPr>
        <w:autoSpaceDE w:val="0"/>
        <w:autoSpaceDN w:val="0"/>
        <w:adjustRightInd w:val="0"/>
        <w:spacing w:before="0" w:beforeAutospacing="0" w:after="0" w:afterAutospacing="0"/>
        <w:ind w:firstLine="720"/>
        <w:jc w:val="both"/>
        <w:rPr>
          <w:rFonts w:ascii="Times New Roman" w:hAnsi="Times New Roman" w:cs="Times New Roman"/>
          <w:color w:val="111111"/>
          <w:sz w:val="24"/>
          <w:szCs w:val="24"/>
          <w:lang w:val="ru-RU"/>
        </w:rPr>
      </w:pPr>
      <w:r w:rsidRPr="0016599F">
        <w:rPr>
          <w:rFonts w:ascii="Times New Roman" w:hAnsi="Times New Roman" w:cs="Times New Roman"/>
          <w:color w:val="111111"/>
          <w:sz w:val="24"/>
          <w:szCs w:val="24"/>
          <w:lang w:val="ru-RU"/>
        </w:rPr>
        <w:t>игрушки по своим местам);</w:t>
      </w:r>
    </w:p>
    <w:p w:rsidR="008D5AE3" w:rsidRPr="0016599F" w:rsidRDefault="008D5AE3" w:rsidP="0016599F">
      <w:pPr>
        <w:autoSpaceDE w:val="0"/>
        <w:autoSpaceDN w:val="0"/>
        <w:adjustRightInd w:val="0"/>
        <w:spacing w:before="0" w:beforeAutospacing="0" w:after="0" w:afterAutospacing="0"/>
        <w:ind w:firstLine="720"/>
        <w:jc w:val="both"/>
        <w:rPr>
          <w:rFonts w:ascii="Times New Roman" w:hAnsi="Times New Roman" w:cs="Times New Roman"/>
          <w:color w:val="111111"/>
          <w:sz w:val="24"/>
          <w:szCs w:val="24"/>
          <w:lang w:val="ru-RU"/>
        </w:rPr>
      </w:pPr>
      <w:r w:rsidRPr="0016599F">
        <w:rPr>
          <w:rFonts w:ascii="Times New Roman" w:hAnsi="Times New Roman" w:cs="Times New Roman"/>
          <w:color w:val="111111"/>
          <w:sz w:val="24"/>
          <w:szCs w:val="24"/>
          <w:lang w:val="ru-RU"/>
        </w:rPr>
        <w:t>-дети научились использовать в речи обобщающие слова, группировать знакомые предметы и классифицировать их (посуда: чайная, столовая, кухонная; обувь: летняя, зимняя, определяют первый звук в слове;</w:t>
      </w:r>
    </w:p>
    <w:p w:rsidR="008D5AE3" w:rsidRPr="0016599F" w:rsidRDefault="008D5AE3" w:rsidP="0016599F">
      <w:pPr>
        <w:autoSpaceDE w:val="0"/>
        <w:autoSpaceDN w:val="0"/>
        <w:adjustRightInd w:val="0"/>
        <w:spacing w:before="0" w:beforeAutospacing="0" w:after="0" w:afterAutospacing="0"/>
        <w:ind w:firstLine="720"/>
        <w:jc w:val="both"/>
        <w:rPr>
          <w:rFonts w:ascii="Times New Roman" w:hAnsi="Times New Roman" w:cs="Times New Roman"/>
          <w:color w:val="111111"/>
          <w:sz w:val="24"/>
          <w:szCs w:val="24"/>
          <w:lang w:val="ru-RU"/>
        </w:rPr>
      </w:pPr>
      <w:r w:rsidRPr="0016599F">
        <w:rPr>
          <w:rFonts w:ascii="Times New Roman" w:hAnsi="Times New Roman" w:cs="Times New Roman"/>
          <w:color w:val="111111"/>
          <w:sz w:val="24"/>
          <w:szCs w:val="24"/>
          <w:lang w:val="ru-RU"/>
        </w:rPr>
        <w:t>-дети знают название своей страны, области, района, как зовут президента России, домашнийадрес, свое полное имя и имена своих родителей, дни недели</w:t>
      </w:r>
      <w:r w:rsidR="00702B09" w:rsidRPr="0016599F">
        <w:rPr>
          <w:rFonts w:ascii="Times New Roman" w:hAnsi="Times New Roman" w:cs="Times New Roman"/>
          <w:color w:val="111111"/>
          <w:sz w:val="24"/>
          <w:szCs w:val="24"/>
          <w:lang w:val="ru-RU"/>
        </w:rPr>
        <w:t xml:space="preserve">, времена года их месяцы, части </w:t>
      </w:r>
      <w:r w:rsidRPr="0016599F">
        <w:rPr>
          <w:rFonts w:ascii="Times New Roman" w:hAnsi="Times New Roman" w:cs="Times New Roman"/>
          <w:color w:val="111111"/>
          <w:sz w:val="24"/>
          <w:szCs w:val="24"/>
          <w:lang w:val="ru-RU"/>
        </w:rPr>
        <w:t>суток и т. д.</w:t>
      </w:r>
    </w:p>
    <w:p w:rsidR="0030139F" w:rsidRPr="0016599F" w:rsidRDefault="002625A9" w:rsidP="0016599F">
      <w:pPr>
        <w:spacing w:before="0" w:beforeAutospacing="0" w:after="0" w:afterAutospacing="0"/>
        <w:ind w:firstLine="720"/>
        <w:jc w:val="both"/>
        <w:rPr>
          <w:rFonts w:ascii="Times New Roman" w:hAnsi="Times New Roman" w:cs="Times New Roman"/>
          <w:b/>
          <w:sz w:val="24"/>
          <w:szCs w:val="24"/>
          <w:lang w:val="ru-RU"/>
        </w:rPr>
      </w:pPr>
      <w:r w:rsidRPr="0016599F">
        <w:rPr>
          <w:rFonts w:ascii="Times New Roman" w:hAnsi="Times New Roman" w:cs="Times New Roman"/>
          <w:b/>
          <w:sz w:val="24"/>
          <w:szCs w:val="24"/>
        </w:rPr>
        <w:t>VII</w:t>
      </w:r>
      <w:r w:rsidRPr="0016599F">
        <w:rPr>
          <w:rFonts w:ascii="Times New Roman" w:hAnsi="Times New Roman" w:cs="Times New Roman"/>
          <w:b/>
          <w:sz w:val="24"/>
          <w:szCs w:val="24"/>
          <w:lang w:val="ru-RU"/>
        </w:rPr>
        <w:t>. Оценка материально-технической базы</w:t>
      </w:r>
    </w:p>
    <w:p w:rsidR="0030139F" w:rsidRPr="0016599F" w:rsidRDefault="002625A9" w:rsidP="0016599F">
      <w:pPr>
        <w:spacing w:before="0" w:beforeAutospacing="0" w:after="0" w:afterAutospacing="0"/>
        <w:ind w:firstLine="720"/>
        <w:jc w:val="both"/>
        <w:rPr>
          <w:rFonts w:ascii="Times New Roman" w:hAnsi="Times New Roman" w:cs="Times New Roman"/>
          <w:color w:val="000000"/>
          <w:sz w:val="24"/>
          <w:szCs w:val="24"/>
        </w:rPr>
      </w:pPr>
      <w:r w:rsidRPr="0016599F">
        <w:rPr>
          <w:rFonts w:ascii="Times New Roman" w:hAnsi="Times New Roman" w:cs="Times New Roman"/>
          <w:color w:val="000000"/>
          <w:sz w:val="24"/>
          <w:szCs w:val="24"/>
          <w:lang w:val="ru-RU"/>
        </w:rPr>
        <w:t>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Детском саду сформирована материально-техническая база для реализации образовательных программ, жизнеобеспечения и</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 xml:space="preserve">развития детей. </w:t>
      </w:r>
      <w:r w:rsidRPr="0016599F">
        <w:rPr>
          <w:rFonts w:ascii="Times New Roman" w:hAnsi="Times New Roman" w:cs="Times New Roman"/>
          <w:color w:val="000000"/>
          <w:sz w:val="24"/>
          <w:szCs w:val="24"/>
        </w:rPr>
        <w:t>В </w:t>
      </w:r>
      <w:r w:rsidR="00BF69F5" w:rsidRPr="0016599F">
        <w:rPr>
          <w:rFonts w:ascii="Times New Roman" w:hAnsi="Times New Roman" w:cs="Times New Roman"/>
          <w:color w:val="000000"/>
          <w:sz w:val="24"/>
          <w:szCs w:val="24"/>
          <w:lang w:val="ru-RU"/>
        </w:rPr>
        <w:t xml:space="preserve">дошкольном отделении </w:t>
      </w:r>
      <w:proofErr w:type="spellStart"/>
      <w:r w:rsidRPr="0016599F">
        <w:rPr>
          <w:rFonts w:ascii="Times New Roman" w:hAnsi="Times New Roman" w:cs="Times New Roman"/>
          <w:color w:val="000000"/>
          <w:sz w:val="24"/>
          <w:szCs w:val="24"/>
        </w:rPr>
        <w:t>оборудованыпомещения</w:t>
      </w:r>
      <w:proofErr w:type="spellEnd"/>
      <w:r w:rsidRPr="0016599F">
        <w:rPr>
          <w:rFonts w:ascii="Times New Roman" w:hAnsi="Times New Roman" w:cs="Times New Roman"/>
          <w:color w:val="000000"/>
          <w:sz w:val="24"/>
          <w:szCs w:val="24"/>
        </w:rPr>
        <w:t>:</w:t>
      </w:r>
    </w:p>
    <w:p w:rsidR="0030139F" w:rsidRPr="0016599F" w:rsidRDefault="00BF69F5" w:rsidP="0016599F">
      <w:pPr>
        <w:numPr>
          <w:ilvl w:val="0"/>
          <w:numId w:val="14"/>
        </w:numPr>
        <w:spacing w:before="0" w:beforeAutospacing="0" w:after="0" w:afterAutospacing="0"/>
        <w:ind w:left="0" w:firstLine="720"/>
        <w:contextualSpacing/>
        <w:jc w:val="both"/>
        <w:rPr>
          <w:rFonts w:ascii="Times New Roman" w:hAnsi="Times New Roman" w:cs="Times New Roman"/>
          <w:color w:val="000000"/>
          <w:sz w:val="24"/>
          <w:szCs w:val="24"/>
        </w:rPr>
      </w:pPr>
      <w:r w:rsidRPr="0016599F">
        <w:rPr>
          <w:rFonts w:ascii="Times New Roman" w:hAnsi="Times New Roman" w:cs="Times New Roman"/>
          <w:color w:val="000000"/>
          <w:sz w:val="24"/>
          <w:szCs w:val="24"/>
          <w:lang w:val="ru-RU"/>
        </w:rPr>
        <w:t>групповое помещение</w:t>
      </w:r>
      <w:r w:rsidR="002625A9"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1</w:t>
      </w:r>
      <w:r w:rsidR="002625A9" w:rsidRPr="0016599F">
        <w:rPr>
          <w:rFonts w:ascii="Times New Roman" w:hAnsi="Times New Roman" w:cs="Times New Roman"/>
          <w:color w:val="000000"/>
          <w:sz w:val="24"/>
          <w:szCs w:val="24"/>
        </w:rPr>
        <w:t>;</w:t>
      </w:r>
    </w:p>
    <w:p w:rsidR="0030139F" w:rsidRPr="0016599F" w:rsidRDefault="002625A9" w:rsidP="0016599F">
      <w:pPr>
        <w:numPr>
          <w:ilvl w:val="0"/>
          <w:numId w:val="14"/>
        </w:numPr>
        <w:spacing w:before="0" w:beforeAutospacing="0" w:after="0" w:afterAutospacing="0"/>
        <w:ind w:left="0" w:firstLine="720"/>
        <w:contextualSpacing/>
        <w:jc w:val="both"/>
        <w:rPr>
          <w:rFonts w:ascii="Times New Roman" w:hAnsi="Times New Roman" w:cs="Times New Roman"/>
          <w:color w:val="000000"/>
          <w:sz w:val="24"/>
          <w:szCs w:val="24"/>
        </w:rPr>
      </w:pPr>
      <w:proofErr w:type="spellStart"/>
      <w:r w:rsidRPr="0016599F">
        <w:rPr>
          <w:rFonts w:ascii="Times New Roman" w:hAnsi="Times New Roman" w:cs="Times New Roman"/>
          <w:color w:val="000000"/>
          <w:sz w:val="24"/>
          <w:szCs w:val="24"/>
        </w:rPr>
        <w:t>кабинетзаведующего</w:t>
      </w:r>
      <w:proofErr w:type="spellEnd"/>
      <w:r w:rsidR="00BF69F5" w:rsidRPr="0016599F">
        <w:rPr>
          <w:rFonts w:ascii="Times New Roman" w:hAnsi="Times New Roman" w:cs="Times New Roman"/>
          <w:color w:val="000000"/>
          <w:sz w:val="24"/>
          <w:szCs w:val="24"/>
          <w:lang w:val="ru-RU"/>
        </w:rPr>
        <w:t xml:space="preserve">+ методический кабинет </w:t>
      </w:r>
      <w:r w:rsidRPr="0016599F">
        <w:rPr>
          <w:rFonts w:ascii="Times New Roman" w:hAnsi="Times New Roman" w:cs="Times New Roman"/>
          <w:color w:val="000000"/>
          <w:sz w:val="24"/>
          <w:szCs w:val="24"/>
        </w:rPr>
        <w:t> — 1;</w:t>
      </w:r>
    </w:p>
    <w:p w:rsidR="0030139F" w:rsidRPr="0016599F" w:rsidRDefault="00BF69F5" w:rsidP="0016599F">
      <w:pPr>
        <w:numPr>
          <w:ilvl w:val="0"/>
          <w:numId w:val="14"/>
        </w:numPr>
        <w:spacing w:before="0" w:beforeAutospacing="0" w:after="0" w:afterAutospacing="0"/>
        <w:ind w:left="0" w:firstLine="720"/>
        <w:contextualSpacing/>
        <w:jc w:val="both"/>
        <w:rPr>
          <w:rFonts w:ascii="Times New Roman" w:hAnsi="Times New Roman" w:cs="Times New Roman"/>
          <w:color w:val="000000"/>
          <w:sz w:val="24"/>
          <w:szCs w:val="24"/>
        </w:rPr>
      </w:pPr>
      <w:r w:rsidRPr="0016599F">
        <w:rPr>
          <w:rFonts w:ascii="Times New Roman" w:hAnsi="Times New Roman" w:cs="Times New Roman"/>
          <w:color w:val="000000"/>
          <w:sz w:val="24"/>
          <w:szCs w:val="24"/>
          <w:lang w:val="ru-RU"/>
        </w:rPr>
        <w:t xml:space="preserve">пищеблок </w:t>
      </w:r>
      <w:r w:rsidR="002625A9" w:rsidRPr="0016599F">
        <w:rPr>
          <w:rFonts w:ascii="Times New Roman" w:hAnsi="Times New Roman" w:cs="Times New Roman"/>
          <w:color w:val="000000"/>
          <w:sz w:val="24"/>
          <w:szCs w:val="24"/>
        </w:rPr>
        <w:t> — 1;</w:t>
      </w:r>
    </w:p>
    <w:p w:rsidR="00BF69F5" w:rsidRPr="0016599F" w:rsidRDefault="00BF69F5" w:rsidP="0016599F">
      <w:pPr>
        <w:numPr>
          <w:ilvl w:val="0"/>
          <w:numId w:val="14"/>
        </w:numPr>
        <w:spacing w:before="0" w:beforeAutospacing="0" w:after="0" w:afterAutospacing="0"/>
        <w:ind w:left="0" w:firstLine="720"/>
        <w:contextualSpacing/>
        <w:jc w:val="both"/>
        <w:rPr>
          <w:rFonts w:ascii="Times New Roman" w:hAnsi="Times New Roman" w:cs="Times New Roman"/>
          <w:color w:val="000000"/>
          <w:sz w:val="24"/>
          <w:szCs w:val="24"/>
        </w:rPr>
      </w:pPr>
      <w:r w:rsidRPr="0016599F">
        <w:rPr>
          <w:rFonts w:ascii="Times New Roman" w:hAnsi="Times New Roman" w:cs="Times New Roman"/>
          <w:color w:val="000000"/>
          <w:sz w:val="24"/>
          <w:szCs w:val="24"/>
          <w:lang w:val="ru-RU"/>
        </w:rPr>
        <w:t>столовая -1</w:t>
      </w:r>
    </w:p>
    <w:p w:rsidR="00BF69F5" w:rsidRPr="0016599F" w:rsidRDefault="00BF69F5" w:rsidP="0016599F">
      <w:pPr>
        <w:numPr>
          <w:ilvl w:val="0"/>
          <w:numId w:val="14"/>
        </w:numPr>
        <w:spacing w:before="0" w:beforeAutospacing="0" w:after="0" w:afterAutospacing="0"/>
        <w:ind w:left="0" w:firstLine="720"/>
        <w:contextualSpacing/>
        <w:jc w:val="both"/>
        <w:rPr>
          <w:rFonts w:ascii="Times New Roman" w:hAnsi="Times New Roman" w:cs="Times New Roman"/>
          <w:color w:val="000000"/>
          <w:sz w:val="24"/>
          <w:szCs w:val="24"/>
        </w:rPr>
      </w:pPr>
      <w:r w:rsidRPr="0016599F">
        <w:rPr>
          <w:rFonts w:ascii="Times New Roman" w:hAnsi="Times New Roman" w:cs="Times New Roman"/>
          <w:color w:val="000000"/>
          <w:sz w:val="24"/>
          <w:szCs w:val="24"/>
          <w:lang w:val="ru-RU"/>
        </w:rPr>
        <w:t>спальня -1</w:t>
      </w:r>
    </w:p>
    <w:p w:rsidR="003E434F" w:rsidRPr="0016599F" w:rsidRDefault="003E434F" w:rsidP="0016599F">
      <w:pPr>
        <w:spacing w:before="0" w:beforeAutospacing="0" w:after="0" w:afterAutospacing="0"/>
        <w:ind w:firstLine="720"/>
        <w:contextualSpacing/>
        <w:jc w:val="both"/>
        <w:rPr>
          <w:rFonts w:ascii="Times New Roman" w:hAnsi="Times New Roman" w:cs="Times New Roman"/>
          <w:b/>
          <w:color w:val="000000"/>
          <w:sz w:val="24"/>
          <w:szCs w:val="24"/>
          <w:lang w:val="ru-RU"/>
        </w:rPr>
      </w:pPr>
    </w:p>
    <w:p w:rsidR="003E434F" w:rsidRPr="0016599F" w:rsidRDefault="003E434F" w:rsidP="0016599F">
      <w:pPr>
        <w:spacing w:before="0" w:beforeAutospacing="0" w:after="0" w:afterAutospacing="0"/>
        <w:ind w:firstLine="720"/>
        <w:contextualSpacing/>
        <w:jc w:val="both"/>
        <w:rPr>
          <w:rFonts w:ascii="Times New Roman" w:hAnsi="Times New Roman" w:cs="Times New Roman"/>
          <w:b/>
          <w:color w:val="000000"/>
          <w:sz w:val="24"/>
          <w:szCs w:val="24"/>
          <w:lang w:val="ru-RU"/>
        </w:rPr>
      </w:pPr>
      <w:r w:rsidRPr="0016599F">
        <w:rPr>
          <w:rFonts w:ascii="Times New Roman" w:hAnsi="Times New Roman" w:cs="Times New Roman"/>
          <w:b/>
          <w:color w:val="000000"/>
          <w:sz w:val="24"/>
          <w:szCs w:val="24"/>
          <w:lang w:val="ru-RU"/>
        </w:rPr>
        <w:t>Организация  питания, обеспечение безопасности</w:t>
      </w:r>
    </w:p>
    <w:p w:rsidR="003E434F" w:rsidRPr="0016599F" w:rsidRDefault="003E434F" w:rsidP="0016599F">
      <w:pPr>
        <w:spacing w:before="0" w:beforeAutospacing="0" w:after="0" w:afterAutospacing="0"/>
        <w:ind w:firstLine="720"/>
        <w:contextualSpacing/>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С сентября</w:t>
      </w:r>
      <w:r w:rsidR="003C3308" w:rsidRPr="0016599F">
        <w:rPr>
          <w:rFonts w:ascii="Times New Roman" w:hAnsi="Times New Roman" w:cs="Times New Roman"/>
          <w:color w:val="000000"/>
          <w:sz w:val="24"/>
          <w:szCs w:val="24"/>
          <w:lang w:val="ru-RU"/>
        </w:rPr>
        <w:t xml:space="preserve"> 2024</w:t>
      </w:r>
      <w:r w:rsidRPr="0016599F">
        <w:rPr>
          <w:rFonts w:ascii="Times New Roman" w:hAnsi="Times New Roman" w:cs="Times New Roman"/>
          <w:color w:val="000000"/>
          <w:sz w:val="24"/>
          <w:szCs w:val="24"/>
          <w:lang w:val="ru-RU"/>
        </w:rPr>
        <w:t xml:space="preserve"> года питание воспитанников осуществляет ООО«ОПТ ТОРГ».</w:t>
      </w:r>
    </w:p>
    <w:p w:rsidR="003E434F" w:rsidRPr="0016599F" w:rsidRDefault="003E434F" w:rsidP="0016599F">
      <w:pPr>
        <w:spacing w:before="0" w:beforeAutospacing="0" w:after="0" w:afterAutospacing="0"/>
        <w:ind w:firstLine="720"/>
        <w:contextualSpacing/>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ВДО   организовано 4-ти разовое питание, в 10.00 часов второй завтрак, на основе 10-ти дневного меню. В меню представлены разнообразные блюда, исключены их повторы. При составлении меню соблюдаются требования нормативов калорийности питания. В</w:t>
      </w:r>
      <w:r w:rsidR="003C3308" w:rsidRPr="0016599F">
        <w:rPr>
          <w:rFonts w:ascii="Times New Roman" w:hAnsi="Times New Roman" w:cs="Times New Roman"/>
          <w:color w:val="000000"/>
          <w:sz w:val="24"/>
          <w:szCs w:val="24"/>
          <w:lang w:val="ru-RU"/>
        </w:rPr>
        <w:t xml:space="preserve"> 2024</w:t>
      </w:r>
      <w:r w:rsidRPr="0016599F">
        <w:rPr>
          <w:rFonts w:ascii="Times New Roman" w:hAnsi="Times New Roman" w:cs="Times New Roman"/>
          <w:color w:val="000000"/>
          <w:sz w:val="24"/>
          <w:szCs w:val="24"/>
          <w:lang w:val="ru-RU"/>
        </w:rPr>
        <w:t>году выполнение натуральных норм питания составило</w:t>
      </w:r>
      <w:r w:rsidR="003C3308" w:rsidRPr="0016599F">
        <w:rPr>
          <w:rFonts w:ascii="Times New Roman" w:hAnsi="Times New Roman" w:cs="Times New Roman"/>
          <w:color w:val="000000"/>
          <w:sz w:val="24"/>
          <w:szCs w:val="24"/>
          <w:lang w:val="ru-RU"/>
        </w:rPr>
        <w:t xml:space="preserve"> 10</w:t>
      </w:r>
      <w:r w:rsidRPr="0016599F">
        <w:rPr>
          <w:rFonts w:ascii="Times New Roman" w:hAnsi="Times New Roman" w:cs="Times New Roman"/>
          <w:color w:val="000000"/>
          <w:sz w:val="24"/>
          <w:szCs w:val="24"/>
          <w:lang w:val="ru-RU"/>
        </w:rPr>
        <w:t xml:space="preserve">0 %. Постоянно проводится витаминизация третьего блюда. </w:t>
      </w:r>
    </w:p>
    <w:p w:rsidR="003E434F" w:rsidRPr="0016599F" w:rsidRDefault="003E434F" w:rsidP="0016599F">
      <w:pPr>
        <w:spacing w:before="0" w:beforeAutospacing="0" w:after="0" w:afterAutospacing="0"/>
        <w:ind w:firstLine="720"/>
        <w:contextualSpacing/>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 xml:space="preserve">При поставке продуктов строго отслеживается наличие сертификатов качества. </w:t>
      </w:r>
    </w:p>
    <w:p w:rsidR="003E434F" w:rsidRPr="0016599F" w:rsidRDefault="003E434F" w:rsidP="0016599F">
      <w:pPr>
        <w:spacing w:before="0" w:beforeAutospacing="0" w:after="0" w:afterAutospacing="0"/>
        <w:ind w:firstLine="720"/>
        <w:contextualSpacing/>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 xml:space="preserve">В ДО  имеется вся необходимая документация по организации </w:t>
      </w:r>
      <w:proofErr w:type="gramStart"/>
      <w:r w:rsidRPr="0016599F">
        <w:rPr>
          <w:rFonts w:ascii="Times New Roman" w:hAnsi="Times New Roman" w:cs="Times New Roman"/>
          <w:color w:val="000000"/>
          <w:sz w:val="24"/>
          <w:szCs w:val="24"/>
          <w:lang w:val="ru-RU"/>
        </w:rPr>
        <w:t>детского</w:t>
      </w:r>
      <w:proofErr w:type="gramEnd"/>
      <w:r w:rsidRPr="0016599F">
        <w:rPr>
          <w:rFonts w:ascii="Times New Roman" w:hAnsi="Times New Roman" w:cs="Times New Roman"/>
          <w:color w:val="000000"/>
          <w:sz w:val="24"/>
          <w:szCs w:val="24"/>
          <w:lang w:val="ru-RU"/>
        </w:rPr>
        <w:t xml:space="preserve"> </w:t>
      </w:r>
      <w:proofErr w:type="spellStart"/>
      <w:r w:rsidRPr="0016599F">
        <w:rPr>
          <w:rFonts w:ascii="Times New Roman" w:hAnsi="Times New Roman" w:cs="Times New Roman"/>
          <w:color w:val="000000"/>
          <w:sz w:val="24"/>
          <w:szCs w:val="24"/>
          <w:lang w:val="ru-RU"/>
        </w:rPr>
        <w:t>пи-тания</w:t>
      </w:r>
      <w:proofErr w:type="spellEnd"/>
      <w:r w:rsidRPr="0016599F">
        <w:rPr>
          <w:rFonts w:ascii="Times New Roman" w:hAnsi="Times New Roman" w:cs="Times New Roman"/>
          <w:color w:val="000000"/>
          <w:sz w:val="24"/>
          <w:szCs w:val="24"/>
          <w:lang w:val="ru-RU"/>
        </w:rPr>
        <w:t xml:space="preserve">. На пищеблоке ведется </w:t>
      </w:r>
      <w:proofErr w:type="spellStart"/>
      <w:r w:rsidRPr="0016599F">
        <w:rPr>
          <w:rFonts w:ascii="Times New Roman" w:hAnsi="Times New Roman" w:cs="Times New Roman"/>
          <w:color w:val="000000"/>
          <w:sz w:val="24"/>
          <w:szCs w:val="24"/>
          <w:lang w:val="ru-RU"/>
        </w:rPr>
        <w:t>бракеражный</w:t>
      </w:r>
      <w:proofErr w:type="spellEnd"/>
      <w:r w:rsidRPr="0016599F">
        <w:rPr>
          <w:rFonts w:ascii="Times New Roman" w:hAnsi="Times New Roman" w:cs="Times New Roman"/>
          <w:color w:val="000000"/>
          <w:sz w:val="24"/>
          <w:szCs w:val="24"/>
          <w:lang w:val="ru-RU"/>
        </w:rPr>
        <w:t xml:space="preserve"> журнал, журнал здоровья. На каждый день пишется меню-раскладка.</w:t>
      </w:r>
    </w:p>
    <w:p w:rsidR="000A41DE" w:rsidRPr="0016599F" w:rsidRDefault="000A41DE" w:rsidP="0016599F">
      <w:pPr>
        <w:spacing w:before="0" w:beforeAutospacing="0" w:after="0" w:afterAutospacing="0"/>
        <w:ind w:firstLine="720"/>
        <w:jc w:val="both"/>
        <w:rPr>
          <w:rFonts w:ascii="Times New Roman" w:hAnsi="Times New Roman" w:cs="Times New Roman"/>
          <w:color w:val="000000"/>
          <w:sz w:val="24"/>
          <w:szCs w:val="24"/>
          <w:lang w:val="ru-RU"/>
        </w:rPr>
      </w:pPr>
    </w:p>
    <w:p w:rsidR="0030139F" w:rsidRPr="0016599F" w:rsidRDefault="002625A9" w:rsidP="0016599F">
      <w:pPr>
        <w:spacing w:before="0" w:beforeAutospacing="0" w:after="0" w:afterAutospacing="0"/>
        <w:ind w:firstLine="720"/>
        <w:jc w:val="center"/>
        <w:rPr>
          <w:rFonts w:ascii="Times New Roman" w:hAnsi="Times New Roman" w:cs="Times New Roman"/>
          <w:color w:val="000000"/>
          <w:sz w:val="24"/>
          <w:szCs w:val="24"/>
          <w:lang w:val="ru-RU"/>
        </w:rPr>
      </w:pPr>
      <w:r w:rsidRPr="0016599F">
        <w:rPr>
          <w:rFonts w:ascii="Times New Roman" w:hAnsi="Times New Roman" w:cs="Times New Roman"/>
          <w:b/>
          <w:bCs/>
          <w:color w:val="000000"/>
          <w:sz w:val="24"/>
          <w:szCs w:val="24"/>
          <w:lang w:val="ru-RU"/>
        </w:rPr>
        <w:t>Результаты анализа показателей деятельности организации</w:t>
      </w:r>
    </w:p>
    <w:p w:rsidR="0030139F" w:rsidRPr="0016599F" w:rsidRDefault="002625A9" w:rsidP="0016599F">
      <w:pPr>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Данные приведены по</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состоянию на</w:t>
      </w:r>
      <w:r w:rsidRPr="0016599F">
        <w:rPr>
          <w:rFonts w:ascii="Times New Roman" w:hAnsi="Times New Roman" w:cs="Times New Roman"/>
          <w:color w:val="000000"/>
          <w:sz w:val="24"/>
          <w:szCs w:val="24"/>
        </w:rPr>
        <w:t> </w:t>
      </w:r>
      <w:r w:rsidR="003C3308" w:rsidRPr="0016599F">
        <w:rPr>
          <w:rFonts w:ascii="Times New Roman" w:hAnsi="Times New Roman" w:cs="Times New Roman"/>
          <w:color w:val="000000"/>
          <w:sz w:val="24"/>
          <w:szCs w:val="24"/>
          <w:lang w:val="ru-RU"/>
        </w:rPr>
        <w:t>30.12.2024</w:t>
      </w:r>
      <w:r w:rsidRPr="0016599F">
        <w:rPr>
          <w:rFonts w:ascii="Times New Roman" w:hAnsi="Times New Roman" w:cs="Times New Roman"/>
          <w:color w:val="000000"/>
          <w:sz w:val="24"/>
          <w:szCs w:val="24"/>
          <w:lang w:val="ru-RU"/>
        </w:rPr>
        <w:t>.</w:t>
      </w:r>
    </w:p>
    <w:tbl>
      <w:tblPr>
        <w:tblW w:w="0" w:type="auto"/>
        <w:tblCellMar>
          <w:top w:w="15" w:type="dxa"/>
          <w:left w:w="15" w:type="dxa"/>
          <w:bottom w:w="15" w:type="dxa"/>
          <w:right w:w="15" w:type="dxa"/>
        </w:tblCellMar>
        <w:tblLook w:val="0600"/>
      </w:tblPr>
      <w:tblGrid>
        <w:gridCol w:w="7435"/>
        <w:gridCol w:w="1488"/>
        <w:gridCol w:w="1433"/>
      </w:tblGrid>
      <w:tr w:rsidR="0030139F" w:rsidRP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b/>
                <w:bCs/>
                <w:color w:val="000000"/>
                <w:sz w:val="24"/>
                <w:szCs w:val="24"/>
              </w:rPr>
              <w:t>Показатели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b/>
                <w:bCs/>
                <w:color w:val="000000"/>
                <w:sz w:val="24"/>
                <w:szCs w:val="24"/>
              </w:rPr>
              <w:t>Единица</w:t>
            </w:r>
            <w:proofErr w:type="spellEnd"/>
            <w:r w:rsidRPr="0016599F">
              <w:rPr>
                <w:rFonts w:ascii="Times New Roman" w:hAnsi="Times New Roman" w:cs="Times New Roman"/>
                <w:sz w:val="24"/>
                <w:szCs w:val="24"/>
              </w:rPr>
              <w:br/>
            </w:r>
            <w:proofErr w:type="spellStart"/>
            <w:r w:rsidRPr="0016599F">
              <w:rPr>
                <w:rFonts w:ascii="Times New Roman" w:hAnsi="Times New Roman" w:cs="Times New Roman"/>
                <w:b/>
                <w:bCs/>
                <w:color w:val="000000"/>
                <w:sz w:val="24"/>
                <w:szCs w:val="24"/>
              </w:rPr>
              <w:t>измерения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b/>
                <w:bCs/>
                <w:color w:val="000000"/>
                <w:sz w:val="24"/>
                <w:szCs w:val="24"/>
              </w:rPr>
              <w:t>Количество</w:t>
            </w:r>
            <w:proofErr w:type="spellEnd"/>
          </w:p>
        </w:tc>
      </w:tr>
      <w:tr w:rsidR="0030139F" w:rsidRPr="0016599F">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b/>
                <w:bCs/>
                <w:color w:val="000000"/>
                <w:sz w:val="24"/>
                <w:szCs w:val="24"/>
              </w:rPr>
              <w:t>Образовательнаядеятельность</w:t>
            </w:r>
            <w:proofErr w:type="spellEnd"/>
          </w:p>
        </w:tc>
      </w:tr>
      <w:tr w:rsidR="0030139F" w:rsidRPr="0016599F">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Общее количество воспитанников, которые обучаются по</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 xml:space="preserve">программе дошкольного </w:t>
            </w:r>
            <w:proofErr w:type="gramStart"/>
            <w:r w:rsidRPr="0016599F">
              <w:rPr>
                <w:rFonts w:ascii="Times New Roman" w:hAnsi="Times New Roman" w:cs="Times New Roman"/>
                <w:color w:val="000000"/>
                <w:sz w:val="24"/>
                <w:szCs w:val="24"/>
                <w:lang w:val="ru-RU"/>
              </w:rPr>
              <w:t>образования</w:t>
            </w:r>
            <w:proofErr w:type="gramEnd"/>
            <w:r w:rsidRPr="0016599F">
              <w:rPr>
                <w:rFonts w:ascii="Times New Roman" w:hAnsi="Times New Roman" w:cs="Times New Roman"/>
                <w:sz w:val="24"/>
                <w:szCs w:val="24"/>
                <w:lang w:val="ru-RU"/>
              </w:rPr>
              <w:br/>
            </w:r>
            <w:r w:rsidRPr="0016599F">
              <w:rPr>
                <w:rFonts w:ascii="Times New Roman" w:hAnsi="Times New Roman" w:cs="Times New Roman"/>
                <w:color w:val="000000"/>
                <w:sz w:val="24"/>
                <w:szCs w:val="24"/>
                <w:lang w:val="ru-RU"/>
              </w:rPr>
              <w:t>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том числе обучающиеся: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человек</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0139F" w:rsidRPr="0016599F" w:rsidRDefault="000160EF"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7</w:t>
            </w:r>
          </w:p>
        </w:tc>
      </w:tr>
      <w:tr w:rsidR="0030139F" w:rsidRPr="0016599F">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в</w:t>
            </w:r>
            <w:r w:rsidRPr="0016599F">
              <w:rPr>
                <w:rFonts w:ascii="Times New Roman" w:hAnsi="Times New Roman" w:cs="Times New Roman"/>
                <w:color w:val="000000"/>
                <w:sz w:val="24"/>
                <w:szCs w:val="24"/>
              </w:rPr>
              <w:t> </w:t>
            </w:r>
            <w:proofErr w:type="gramStart"/>
            <w:r w:rsidRPr="0016599F">
              <w:rPr>
                <w:rFonts w:ascii="Times New Roman" w:hAnsi="Times New Roman" w:cs="Times New Roman"/>
                <w:color w:val="000000"/>
                <w:sz w:val="24"/>
                <w:szCs w:val="24"/>
                <w:lang w:val="ru-RU"/>
              </w:rPr>
              <w:t>режиме полного дня</w:t>
            </w:r>
            <w:proofErr w:type="gramEnd"/>
            <w:r w:rsidRPr="0016599F">
              <w:rPr>
                <w:rFonts w:ascii="Times New Roman" w:hAnsi="Times New Roman" w:cs="Times New Roman"/>
                <w:color w:val="000000"/>
                <w:sz w:val="24"/>
                <w:szCs w:val="24"/>
                <w:lang w:val="ru-RU"/>
              </w:rPr>
              <w:t xml:space="preserve"> (8–12</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0160EF"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7</w:t>
            </w:r>
          </w:p>
        </w:tc>
      </w:tr>
      <w:tr w:rsidR="0030139F" w:rsidRPr="0016599F">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режиме кратковременного пребывания (3–5</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BF69F5"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0</w:t>
            </w:r>
          </w:p>
        </w:tc>
      </w:tr>
      <w:tr w:rsidR="0030139F" w:rsidRPr="0016599F">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r w:rsidRPr="0016599F">
              <w:rPr>
                <w:rFonts w:ascii="Times New Roman" w:hAnsi="Times New Roman" w:cs="Times New Roman"/>
                <w:color w:val="000000"/>
                <w:sz w:val="24"/>
                <w:szCs w:val="24"/>
              </w:rPr>
              <w:t>в </w:t>
            </w:r>
            <w:proofErr w:type="spellStart"/>
            <w:r w:rsidRPr="0016599F">
              <w:rPr>
                <w:rFonts w:ascii="Times New Roman" w:hAnsi="Times New Roman" w:cs="Times New Roman"/>
                <w:color w:val="000000"/>
                <w:sz w:val="24"/>
                <w:szCs w:val="24"/>
              </w:rPr>
              <w:t>семейнойдошкольнойгруппе</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r w:rsidRPr="0016599F">
              <w:rPr>
                <w:rFonts w:ascii="Times New Roman" w:hAnsi="Times New Roman" w:cs="Times New Roman"/>
                <w:color w:val="000000"/>
                <w:sz w:val="24"/>
                <w:szCs w:val="24"/>
              </w:rPr>
              <w:t>0</w:t>
            </w:r>
          </w:p>
        </w:tc>
      </w:tr>
      <w:tr w:rsidR="0030139F" w:rsidRP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по</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форме семейного образования с</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психолого-педагогическим сопровождением, которое организует детский сад</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r w:rsidRPr="0016599F">
              <w:rPr>
                <w:rFonts w:ascii="Times New Roman" w:hAnsi="Times New Roman" w:cs="Times New Roman"/>
                <w:color w:val="000000"/>
                <w:sz w:val="24"/>
                <w:szCs w:val="24"/>
              </w:rPr>
              <w:t>0</w:t>
            </w:r>
          </w:p>
        </w:tc>
      </w:tr>
      <w:tr w:rsidR="0030139F" w:rsidRP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Общее количество воспитанников 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возрасте до</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трех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0160EF"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1</w:t>
            </w:r>
          </w:p>
        </w:tc>
      </w:tr>
      <w:tr w:rsidR="0030139F" w:rsidRP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Общее количество воспитанников 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возрасте от</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трех до</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восьми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0160EF"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6</w:t>
            </w:r>
          </w:p>
        </w:tc>
      </w:tr>
      <w:tr w:rsidR="0030139F" w:rsidRPr="0016599F">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Количество (удельный вес) детей от</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общей численности</w:t>
            </w:r>
            <w:r w:rsidRPr="0016599F">
              <w:rPr>
                <w:rFonts w:ascii="Times New Roman" w:hAnsi="Times New Roman" w:cs="Times New Roman"/>
                <w:sz w:val="24"/>
                <w:szCs w:val="24"/>
                <w:lang w:val="ru-RU"/>
              </w:rPr>
              <w:br/>
            </w:r>
            <w:r w:rsidRPr="0016599F">
              <w:rPr>
                <w:rFonts w:ascii="Times New Roman" w:hAnsi="Times New Roman" w:cs="Times New Roman"/>
                <w:color w:val="000000"/>
                <w:sz w:val="24"/>
                <w:szCs w:val="24"/>
                <w:lang w:val="ru-RU"/>
              </w:rPr>
              <w:t>воспитанников, которые получают услуги присмотра и</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ухода, 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том числе 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группах:</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человек</w:t>
            </w:r>
            <w:proofErr w:type="spellEnd"/>
            <w:r w:rsidRPr="0016599F">
              <w:rPr>
                <w:rFonts w:ascii="Times New Roman" w:hAnsi="Times New Roman" w:cs="Times New Roman"/>
                <w:sz w:val="24"/>
                <w:szCs w:val="24"/>
              </w:rPr>
              <w:br/>
            </w:r>
            <w:r w:rsidRPr="0016599F">
              <w:rPr>
                <w:rFonts w:ascii="Times New Roman" w:hAnsi="Times New Roman" w:cs="Times New Roman"/>
                <w:color w:val="000000"/>
                <w:sz w:val="24"/>
                <w:szCs w:val="24"/>
              </w:rPr>
              <w:t>(</w:t>
            </w:r>
            <w:proofErr w:type="spellStart"/>
            <w:r w:rsidRPr="0016599F">
              <w:rPr>
                <w:rFonts w:ascii="Times New Roman" w:hAnsi="Times New Roman" w:cs="Times New Roman"/>
                <w:color w:val="000000"/>
                <w:sz w:val="24"/>
                <w:szCs w:val="24"/>
              </w:rPr>
              <w:t>процент</w:t>
            </w:r>
            <w:proofErr w:type="spellEnd"/>
            <w:r w:rsidRPr="0016599F">
              <w:rPr>
                <w:rFonts w:ascii="Times New Roman"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rPr>
            </w:pPr>
          </w:p>
        </w:tc>
      </w:tr>
      <w:tr w:rsidR="0030139F" w:rsidRPr="0016599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r w:rsidRPr="0016599F">
              <w:rPr>
                <w:rFonts w:ascii="Times New Roman" w:hAnsi="Times New Roman" w:cs="Times New Roman"/>
                <w:color w:val="000000"/>
                <w:sz w:val="24"/>
                <w:szCs w:val="24"/>
              </w:rPr>
              <w:t xml:space="preserve">8—12-часового </w:t>
            </w:r>
            <w:proofErr w:type="spellStart"/>
            <w:r w:rsidRPr="0016599F">
              <w:rPr>
                <w:rFonts w:ascii="Times New Roman" w:hAnsi="Times New Roman" w:cs="Times New Roman"/>
                <w:color w:val="000000"/>
                <w:sz w:val="24"/>
                <w:szCs w:val="24"/>
              </w:rPr>
              <w:t>пребывания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0160EF" w:rsidP="0016599F">
            <w:pPr>
              <w:jc w:val="both"/>
              <w:rPr>
                <w:rFonts w:ascii="Times New Roman" w:hAnsi="Times New Roman" w:cs="Times New Roman"/>
                <w:sz w:val="24"/>
                <w:szCs w:val="24"/>
              </w:rPr>
            </w:pPr>
            <w:r w:rsidRPr="0016599F">
              <w:rPr>
                <w:rFonts w:ascii="Times New Roman" w:hAnsi="Times New Roman" w:cs="Times New Roman"/>
                <w:color w:val="000000"/>
                <w:sz w:val="24"/>
                <w:szCs w:val="24"/>
                <w:lang w:val="ru-RU"/>
              </w:rPr>
              <w:t>7</w:t>
            </w:r>
            <w:r w:rsidR="002625A9" w:rsidRPr="0016599F">
              <w:rPr>
                <w:rFonts w:ascii="Times New Roman" w:hAnsi="Times New Roman" w:cs="Times New Roman"/>
                <w:color w:val="000000"/>
                <w:sz w:val="24"/>
                <w:szCs w:val="24"/>
              </w:rPr>
              <w:t xml:space="preserve"> (100%)</w:t>
            </w:r>
          </w:p>
        </w:tc>
      </w:tr>
      <w:tr w:rsidR="0030139F" w:rsidRP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r w:rsidRPr="0016599F">
              <w:rPr>
                <w:rFonts w:ascii="Times New Roman" w:hAnsi="Times New Roman" w:cs="Times New Roman"/>
                <w:color w:val="000000"/>
                <w:sz w:val="24"/>
                <w:szCs w:val="24"/>
              </w:rPr>
              <w:t xml:space="preserve">12—14-часового </w:t>
            </w:r>
            <w:proofErr w:type="spellStart"/>
            <w:r w:rsidRPr="0016599F">
              <w:rPr>
                <w:rFonts w:ascii="Times New Roman" w:hAnsi="Times New Roman" w:cs="Times New Roman"/>
                <w:color w:val="000000"/>
                <w:sz w:val="24"/>
                <w:szCs w:val="24"/>
              </w:rPr>
              <w:t>пребывания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r w:rsidRPr="0016599F">
              <w:rPr>
                <w:rFonts w:ascii="Times New Roman" w:hAnsi="Times New Roman" w:cs="Times New Roman"/>
                <w:color w:val="000000"/>
                <w:sz w:val="24"/>
                <w:szCs w:val="24"/>
              </w:rPr>
              <w:t>0 (0%)</w:t>
            </w:r>
          </w:p>
        </w:tc>
      </w:tr>
      <w:tr w:rsidR="0030139F" w:rsidRP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круглосуточногопребывания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r w:rsidRPr="0016599F">
              <w:rPr>
                <w:rFonts w:ascii="Times New Roman" w:hAnsi="Times New Roman" w:cs="Times New Roman"/>
                <w:color w:val="000000"/>
                <w:sz w:val="24"/>
                <w:szCs w:val="24"/>
              </w:rPr>
              <w:t>0 (0%)</w:t>
            </w:r>
          </w:p>
        </w:tc>
      </w:tr>
      <w:tr w:rsidR="0030139F" w:rsidRPr="0016599F">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Численность (удельный вес) воспитанников с</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ОВЗ от</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общей</w:t>
            </w:r>
            <w:r w:rsidRPr="0016599F">
              <w:rPr>
                <w:rFonts w:ascii="Times New Roman" w:hAnsi="Times New Roman" w:cs="Times New Roman"/>
                <w:sz w:val="24"/>
                <w:szCs w:val="24"/>
                <w:lang w:val="ru-RU"/>
              </w:rPr>
              <w:br/>
            </w:r>
            <w:r w:rsidRPr="0016599F">
              <w:rPr>
                <w:rFonts w:ascii="Times New Roman" w:hAnsi="Times New Roman" w:cs="Times New Roman"/>
                <w:color w:val="000000"/>
                <w:sz w:val="24"/>
                <w:szCs w:val="24"/>
                <w:lang w:val="ru-RU"/>
              </w:rPr>
              <w:t>численности воспитанников, которые получают услуги: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человек</w:t>
            </w:r>
            <w:proofErr w:type="spellEnd"/>
            <w:r w:rsidRPr="0016599F">
              <w:rPr>
                <w:rFonts w:ascii="Times New Roman" w:hAnsi="Times New Roman" w:cs="Times New Roman"/>
                <w:sz w:val="24"/>
                <w:szCs w:val="24"/>
              </w:rPr>
              <w:br/>
            </w:r>
            <w:r w:rsidRPr="0016599F">
              <w:rPr>
                <w:rFonts w:ascii="Times New Roman" w:hAnsi="Times New Roman" w:cs="Times New Roman"/>
                <w:color w:val="000000"/>
                <w:sz w:val="24"/>
                <w:szCs w:val="24"/>
              </w:rPr>
              <w:t>(</w:t>
            </w:r>
            <w:proofErr w:type="spellStart"/>
            <w:r w:rsidRPr="0016599F">
              <w:rPr>
                <w:rFonts w:ascii="Times New Roman" w:hAnsi="Times New Roman" w:cs="Times New Roman"/>
                <w:color w:val="000000"/>
                <w:sz w:val="24"/>
                <w:szCs w:val="24"/>
              </w:rPr>
              <w:t>процент</w:t>
            </w:r>
            <w:proofErr w:type="spellEnd"/>
            <w:r w:rsidRPr="0016599F">
              <w:rPr>
                <w:rFonts w:ascii="Times New Roman"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rPr>
            </w:pPr>
          </w:p>
        </w:tc>
      </w:tr>
      <w:tr w:rsidR="0030139F" w:rsidRPr="0016599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по</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коррекции недостатков физического, психического развития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r w:rsidRPr="0016599F">
              <w:rPr>
                <w:rFonts w:ascii="Times New Roman" w:hAnsi="Times New Roman" w:cs="Times New Roman"/>
                <w:color w:val="000000"/>
                <w:sz w:val="24"/>
                <w:szCs w:val="24"/>
              </w:rPr>
              <w:t>0 (0%)</w:t>
            </w:r>
          </w:p>
        </w:tc>
      </w:tr>
      <w:tr w:rsidR="0030139F" w:rsidRP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lang w:val="ru-RU"/>
              </w:rPr>
            </w:pPr>
            <w:proofErr w:type="gramStart"/>
            <w:r w:rsidRPr="0016599F">
              <w:rPr>
                <w:rFonts w:ascii="Times New Roman" w:hAnsi="Times New Roman" w:cs="Times New Roman"/>
                <w:color w:val="000000"/>
                <w:sz w:val="24"/>
                <w:szCs w:val="24"/>
                <w:lang w:val="ru-RU"/>
              </w:rPr>
              <w:t>обучению по</w:t>
            </w:r>
            <w:proofErr w:type="gramEnd"/>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образовательной программе дошкольного</w:t>
            </w:r>
            <w:r w:rsidRPr="0016599F">
              <w:rPr>
                <w:rFonts w:ascii="Times New Roman" w:hAnsi="Times New Roman" w:cs="Times New Roman"/>
                <w:sz w:val="24"/>
                <w:szCs w:val="24"/>
                <w:lang w:val="ru-RU"/>
              </w:rPr>
              <w:br/>
            </w:r>
            <w:r w:rsidRPr="0016599F">
              <w:rPr>
                <w:rFonts w:ascii="Times New Roman" w:hAnsi="Times New Roman" w:cs="Times New Roman"/>
                <w:color w:val="000000"/>
                <w:sz w:val="24"/>
                <w:szCs w:val="24"/>
                <w:lang w:val="ru-RU"/>
              </w:rPr>
              <w:t>образования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r w:rsidRPr="0016599F">
              <w:rPr>
                <w:rFonts w:ascii="Times New Roman" w:hAnsi="Times New Roman" w:cs="Times New Roman"/>
                <w:color w:val="000000"/>
                <w:sz w:val="24"/>
                <w:szCs w:val="24"/>
              </w:rPr>
              <w:t>0 (0%)</w:t>
            </w:r>
          </w:p>
        </w:tc>
      </w:tr>
      <w:tr w:rsidR="0030139F" w:rsidRP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присмотру</w:t>
            </w:r>
            <w:proofErr w:type="spellEnd"/>
            <w:r w:rsidRPr="0016599F">
              <w:rPr>
                <w:rFonts w:ascii="Times New Roman" w:hAnsi="Times New Roman" w:cs="Times New Roman"/>
                <w:color w:val="000000"/>
                <w:sz w:val="24"/>
                <w:szCs w:val="24"/>
              </w:rPr>
              <w:t xml:space="preserve"> и </w:t>
            </w:r>
            <w:proofErr w:type="spellStart"/>
            <w:r w:rsidRPr="0016599F">
              <w:rPr>
                <w:rFonts w:ascii="Times New Roman" w:hAnsi="Times New Roman" w:cs="Times New Roman"/>
                <w:color w:val="000000"/>
                <w:sz w:val="24"/>
                <w:szCs w:val="24"/>
              </w:rPr>
              <w:t>уходу</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r w:rsidRPr="0016599F">
              <w:rPr>
                <w:rFonts w:ascii="Times New Roman" w:hAnsi="Times New Roman" w:cs="Times New Roman"/>
                <w:color w:val="000000"/>
                <w:sz w:val="24"/>
                <w:szCs w:val="24"/>
              </w:rPr>
              <w:t>0 (0%)</w:t>
            </w:r>
          </w:p>
        </w:tc>
      </w:tr>
      <w:tr w:rsidR="0030139F" w:rsidRP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Средний показатель пропущенных по</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болезни дней на</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одного</w:t>
            </w:r>
            <w:r w:rsidRPr="0016599F">
              <w:rPr>
                <w:rFonts w:ascii="Times New Roman" w:hAnsi="Times New Roman" w:cs="Times New Roman"/>
                <w:sz w:val="24"/>
                <w:szCs w:val="24"/>
                <w:lang w:val="ru-RU"/>
              </w:rPr>
              <w:br/>
            </w:r>
            <w:r w:rsidRPr="0016599F">
              <w:rPr>
                <w:rFonts w:ascii="Times New Roman" w:hAnsi="Times New Roman" w:cs="Times New Roman"/>
                <w:color w:val="000000"/>
                <w:sz w:val="24"/>
                <w:szCs w:val="24"/>
                <w:lang w:val="ru-RU"/>
              </w:rPr>
              <w:t>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день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82643F"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8дн</w:t>
            </w:r>
          </w:p>
        </w:tc>
      </w:tr>
      <w:tr w:rsidR="0030139F" w:rsidRPr="0016599F">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 xml:space="preserve">Общая численность </w:t>
            </w:r>
            <w:proofErr w:type="spellStart"/>
            <w:r w:rsidRPr="0016599F">
              <w:rPr>
                <w:rFonts w:ascii="Times New Roman" w:hAnsi="Times New Roman" w:cs="Times New Roman"/>
                <w:color w:val="000000"/>
                <w:sz w:val="24"/>
                <w:szCs w:val="24"/>
                <w:lang w:val="ru-RU"/>
              </w:rPr>
              <w:t>педработников</w:t>
            </w:r>
            <w:proofErr w:type="spellEnd"/>
            <w:r w:rsidRPr="0016599F">
              <w:rPr>
                <w:rFonts w:ascii="Times New Roman" w:hAnsi="Times New Roman" w:cs="Times New Roman"/>
                <w:color w:val="000000"/>
                <w:sz w:val="24"/>
                <w:szCs w:val="24"/>
                <w:lang w:val="ru-RU"/>
              </w:rPr>
              <w:t>, 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том числе количество</w:t>
            </w:r>
            <w:r w:rsidRPr="0016599F">
              <w:rPr>
                <w:rFonts w:ascii="Times New Roman" w:hAnsi="Times New Roman" w:cs="Times New Roman"/>
                <w:sz w:val="24"/>
                <w:szCs w:val="24"/>
                <w:lang w:val="ru-RU"/>
              </w:rPr>
              <w:br/>
            </w:r>
            <w:proofErr w:type="spellStart"/>
            <w:r w:rsidRPr="0016599F">
              <w:rPr>
                <w:rFonts w:ascii="Times New Roman" w:hAnsi="Times New Roman" w:cs="Times New Roman"/>
                <w:color w:val="000000"/>
                <w:sz w:val="24"/>
                <w:szCs w:val="24"/>
                <w:lang w:val="ru-RU"/>
              </w:rPr>
              <w:lastRenderedPageBreak/>
              <w:t>педработников</w:t>
            </w:r>
            <w:proofErr w:type="spellEnd"/>
            <w:r w:rsidRPr="0016599F">
              <w:rPr>
                <w:rFonts w:ascii="Times New Roman"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lastRenderedPageBreak/>
              <w:t>человек</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0139F" w:rsidRPr="0016599F" w:rsidRDefault="00BF69F5"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2</w:t>
            </w:r>
          </w:p>
        </w:tc>
      </w:tr>
      <w:tr w:rsidR="0030139F" w:rsidRPr="0016599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r w:rsidRPr="0016599F">
              <w:rPr>
                <w:rFonts w:ascii="Times New Roman" w:hAnsi="Times New Roman" w:cs="Times New Roman"/>
                <w:color w:val="000000"/>
                <w:sz w:val="24"/>
                <w:szCs w:val="24"/>
              </w:rPr>
              <w:lastRenderedPageBreak/>
              <w:t>с </w:t>
            </w:r>
            <w:proofErr w:type="spellStart"/>
            <w:r w:rsidRPr="0016599F">
              <w:rPr>
                <w:rFonts w:ascii="Times New Roman" w:hAnsi="Times New Roman" w:cs="Times New Roman"/>
                <w:color w:val="000000"/>
                <w:sz w:val="24"/>
                <w:szCs w:val="24"/>
              </w:rPr>
              <w:t>высшимобразованием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BF69F5"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0</w:t>
            </w:r>
          </w:p>
        </w:tc>
      </w:tr>
      <w:tr w:rsidR="0030139F" w:rsidRP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высшим образованием педагогической 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BF69F5"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0</w:t>
            </w:r>
          </w:p>
        </w:tc>
      </w:tr>
      <w:tr w:rsidR="0030139F" w:rsidRP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среднимпрофессиональнымобразованием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BF69F5"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2</w:t>
            </w:r>
          </w:p>
        </w:tc>
      </w:tr>
      <w:tr w:rsidR="0030139F" w:rsidRP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средним профессиональным образованием педагогической</w:t>
            </w:r>
            <w:r w:rsidRPr="0016599F">
              <w:rPr>
                <w:rFonts w:ascii="Times New Roman" w:hAnsi="Times New Roman" w:cs="Times New Roman"/>
                <w:sz w:val="24"/>
                <w:szCs w:val="24"/>
                <w:lang w:val="ru-RU"/>
              </w:rPr>
              <w:br/>
            </w:r>
            <w:r w:rsidRPr="0016599F">
              <w:rPr>
                <w:rFonts w:ascii="Times New Roman" w:hAnsi="Times New Roman" w:cs="Times New Roman"/>
                <w:color w:val="000000"/>
                <w:sz w:val="24"/>
                <w:szCs w:val="24"/>
                <w:lang w:val="ru-RU"/>
              </w:rPr>
              <w:t>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r w:rsidRPr="0016599F">
              <w:rPr>
                <w:rFonts w:ascii="Times New Roman" w:hAnsi="Times New Roman" w:cs="Times New Roman"/>
                <w:color w:val="000000"/>
                <w:sz w:val="24"/>
                <w:szCs w:val="24"/>
              </w:rPr>
              <w:t>0</w:t>
            </w:r>
          </w:p>
        </w:tc>
      </w:tr>
      <w:tr w:rsidR="0030139F" w:rsidRPr="0016599F">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Количество (удельный вес численности) педагогических работников, которым по</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результатам аттестации присвоена квалификационная категория, 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общей численности педагогических работников, 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человек</w:t>
            </w:r>
            <w:proofErr w:type="spellEnd"/>
            <w:r w:rsidRPr="0016599F">
              <w:rPr>
                <w:rFonts w:ascii="Times New Roman" w:hAnsi="Times New Roman" w:cs="Times New Roman"/>
                <w:sz w:val="24"/>
                <w:szCs w:val="24"/>
              </w:rPr>
              <w:br/>
            </w:r>
            <w:r w:rsidRPr="0016599F">
              <w:rPr>
                <w:rFonts w:ascii="Times New Roman" w:hAnsi="Times New Roman" w:cs="Times New Roman"/>
                <w:color w:val="000000"/>
                <w:sz w:val="24"/>
                <w:szCs w:val="24"/>
              </w:rPr>
              <w:t>(</w:t>
            </w:r>
            <w:proofErr w:type="spellStart"/>
            <w:r w:rsidRPr="0016599F">
              <w:rPr>
                <w:rFonts w:ascii="Times New Roman" w:hAnsi="Times New Roman" w:cs="Times New Roman"/>
                <w:color w:val="000000"/>
                <w:sz w:val="24"/>
                <w:szCs w:val="24"/>
              </w:rPr>
              <w:t>процент</w:t>
            </w:r>
            <w:proofErr w:type="spellEnd"/>
            <w:r w:rsidRPr="0016599F">
              <w:rPr>
                <w:rFonts w:ascii="Times New Roman"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0139F" w:rsidRPr="0016599F" w:rsidRDefault="00BF69F5" w:rsidP="0016599F">
            <w:pPr>
              <w:jc w:val="both"/>
              <w:rPr>
                <w:rFonts w:ascii="Times New Roman" w:hAnsi="Times New Roman" w:cs="Times New Roman"/>
                <w:sz w:val="24"/>
                <w:szCs w:val="24"/>
              </w:rPr>
            </w:pPr>
            <w:r w:rsidRPr="0016599F">
              <w:rPr>
                <w:rFonts w:ascii="Times New Roman" w:hAnsi="Times New Roman" w:cs="Times New Roman"/>
                <w:color w:val="000000"/>
                <w:sz w:val="24"/>
                <w:szCs w:val="24"/>
              </w:rPr>
              <w:t>2 (1</w:t>
            </w:r>
            <w:r w:rsidRPr="0016599F">
              <w:rPr>
                <w:rFonts w:ascii="Times New Roman" w:hAnsi="Times New Roman" w:cs="Times New Roman"/>
                <w:color w:val="000000"/>
                <w:sz w:val="24"/>
                <w:szCs w:val="24"/>
                <w:lang w:val="ru-RU"/>
              </w:rPr>
              <w:t>00</w:t>
            </w:r>
            <w:r w:rsidR="002625A9" w:rsidRPr="0016599F">
              <w:rPr>
                <w:rFonts w:ascii="Times New Roman" w:hAnsi="Times New Roman" w:cs="Times New Roman"/>
                <w:color w:val="000000"/>
                <w:sz w:val="24"/>
                <w:szCs w:val="24"/>
              </w:rPr>
              <w:t>%)</w:t>
            </w:r>
          </w:p>
        </w:tc>
      </w:tr>
      <w:tr w:rsidR="0030139F" w:rsidRPr="0016599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r w:rsidRPr="0016599F">
              <w:rPr>
                <w:rFonts w:ascii="Times New Roman" w:hAnsi="Times New Roman" w:cs="Times New Roman"/>
                <w:color w:val="000000"/>
                <w:sz w:val="24"/>
                <w:szCs w:val="24"/>
              </w:rPr>
              <w:t>с </w:t>
            </w:r>
            <w:proofErr w:type="spellStart"/>
            <w:r w:rsidRPr="0016599F">
              <w:rPr>
                <w:rFonts w:ascii="Times New Roman" w:hAnsi="Times New Roman" w:cs="Times New Roman"/>
                <w:color w:val="000000"/>
                <w:sz w:val="24"/>
                <w:szCs w:val="24"/>
              </w:rPr>
              <w:t>высшей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BF69F5" w:rsidP="0016599F">
            <w:pPr>
              <w:jc w:val="both"/>
              <w:rPr>
                <w:rFonts w:ascii="Times New Roman" w:hAnsi="Times New Roman" w:cs="Times New Roman"/>
                <w:sz w:val="24"/>
                <w:szCs w:val="24"/>
              </w:rPr>
            </w:pPr>
            <w:r w:rsidRPr="0016599F">
              <w:rPr>
                <w:rFonts w:ascii="Times New Roman" w:hAnsi="Times New Roman" w:cs="Times New Roman"/>
                <w:color w:val="000000"/>
                <w:sz w:val="24"/>
                <w:szCs w:val="24"/>
                <w:lang w:val="ru-RU"/>
              </w:rPr>
              <w:t>0</w:t>
            </w:r>
            <w:r w:rsidRPr="0016599F">
              <w:rPr>
                <w:rFonts w:ascii="Times New Roman" w:hAnsi="Times New Roman" w:cs="Times New Roman"/>
                <w:color w:val="000000"/>
                <w:sz w:val="24"/>
                <w:szCs w:val="24"/>
              </w:rPr>
              <w:t xml:space="preserve"> (</w:t>
            </w:r>
            <w:r w:rsidRPr="0016599F">
              <w:rPr>
                <w:rFonts w:ascii="Times New Roman" w:hAnsi="Times New Roman" w:cs="Times New Roman"/>
                <w:color w:val="000000"/>
                <w:sz w:val="24"/>
                <w:szCs w:val="24"/>
                <w:lang w:val="ru-RU"/>
              </w:rPr>
              <w:t>0</w:t>
            </w:r>
            <w:r w:rsidR="002625A9" w:rsidRPr="0016599F">
              <w:rPr>
                <w:rFonts w:ascii="Times New Roman" w:hAnsi="Times New Roman" w:cs="Times New Roman"/>
                <w:color w:val="000000"/>
                <w:sz w:val="24"/>
                <w:szCs w:val="24"/>
              </w:rPr>
              <w:t>%)</w:t>
            </w:r>
          </w:p>
        </w:tc>
      </w:tr>
      <w:tr w:rsidR="0030139F" w:rsidRP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первой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BF69F5" w:rsidP="0016599F">
            <w:pPr>
              <w:jc w:val="both"/>
              <w:rPr>
                <w:rFonts w:ascii="Times New Roman" w:hAnsi="Times New Roman" w:cs="Times New Roman"/>
                <w:sz w:val="24"/>
                <w:szCs w:val="24"/>
              </w:rPr>
            </w:pPr>
            <w:r w:rsidRPr="0016599F">
              <w:rPr>
                <w:rFonts w:ascii="Times New Roman" w:hAnsi="Times New Roman" w:cs="Times New Roman"/>
                <w:color w:val="000000"/>
                <w:sz w:val="24"/>
                <w:szCs w:val="24"/>
                <w:lang w:val="ru-RU"/>
              </w:rPr>
              <w:t>2</w:t>
            </w:r>
            <w:r w:rsidRPr="0016599F">
              <w:rPr>
                <w:rFonts w:ascii="Times New Roman" w:hAnsi="Times New Roman" w:cs="Times New Roman"/>
                <w:color w:val="000000"/>
                <w:sz w:val="24"/>
                <w:szCs w:val="24"/>
              </w:rPr>
              <w:t xml:space="preserve"> (</w:t>
            </w:r>
            <w:r w:rsidRPr="0016599F">
              <w:rPr>
                <w:rFonts w:ascii="Times New Roman" w:hAnsi="Times New Roman" w:cs="Times New Roman"/>
                <w:color w:val="000000"/>
                <w:sz w:val="24"/>
                <w:szCs w:val="24"/>
                <w:lang w:val="ru-RU"/>
              </w:rPr>
              <w:t>100</w:t>
            </w:r>
            <w:r w:rsidR="002625A9" w:rsidRPr="0016599F">
              <w:rPr>
                <w:rFonts w:ascii="Times New Roman" w:hAnsi="Times New Roman" w:cs="Times New Roman"/>
                <w:color w:val="000000"/>
                <w:sz w:val="24"/>
                <w:szCs w:val="24"/>
              </w:rPr>
              <w:t>%)</w:t>
            </w:r>
          </w:p>
        </w:tc>
      </w:tr>
      <w:tr w:rsidR="0030139F" w:rsidRPr="0016599F">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Количество (удельный вес численности) педагогических работников 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общей численности педагогических работников, педагогический стаж работы которых составляет: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человек</w:t>
            </w:r>
            <w:proofErr w:type="spellEnd"/>
            <w:r w:rsidRPr="0016599F">
              <w:rPr>
                <w:rFonts w:ascii="Times New Roman" w:hAnsi="Times New Roman" w:cs="Times New Roman"/>
                <w:sz w:val="24"/>
                <w:szCs w:val="24"/>
              </w:rPr>
              <w:br/>
            </w:r>
            <w:r w:rsidRPr="0016599F">
              <w:rPr>
                <w:rFonts w:ascii="Times New Roman" w:hAnsi="Times New Roman" w:cs="Times New Roman"/>
                <w:color w:val="000000"/>
                <w:sz w:val="24"/>
                <w:szCs w:val="24"/>
              </w:rPr>
              <w:t>(</w:t>
            </w:r>
            <w:proofErr w:type="spellStart"/>
            <w:r w:rsidRPr="0016599F">
              <w:rPr>
                <w:rFonts w:ascii="Times New Roman" w:hAnsi="Times New Roman" w:cs="Times New Roman"/>
                <w:color w:val="000000"/>
                <w:sz w:val="24"/>
                <w:szCs w:val="24"/>
              </w:rPr>
              <w:t>процент</w:t>
            </w:r>
            <w:proofErr w:type="spellEnd"/>
            <w:r w:rsidRPr="0016599F">
              <w:rPr>
                <w:rFonts w:ascii="Times New Roman"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rPr>
            </w:pPr>
          </w:p>
        </w:tc>
      </w:tr>
      <w:tr w:rsidR="0030139F" w:rsidRPr="0016599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до</w:t>
            </w:r>
            <w:proofErr w:type="spellEnd"/>
            <w:r w:rsidRPr="0016599F">
              <w:rPr>
                <w:rFonts w:ascii="Times New Roman" w:hAnsi="Times New Roman" w:cs="Times New Roman"/>
                <w:color w:val="000000"/>
                <w:sz w:val="24"/>
                <w:szCs w:val="24"/>
              </w:rPr>
              <w:t> 5 </w:t>
            </w:r>
            <w:proofErr w:type="spellStart"/>
            <w:r w:rsidRPr="0016599F">
              <w:rPr>
                <w:rFonts w:ascii="Times New Roman"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BF69F5" w:rsidP="0016599F">
            <w:pPr>
              <w:jc w:val="both"/>
              <w:rPr>
                <w:rFonts w:ascii="Times New Roman" w:hAnsi="Times New Roman" w:cs="Times New Roman"/>
                <w:sz w:val="24"/>
                <w:szCs w:val="24"/>
              </w:rPr>
            </w:pPr>
            <w:r w:rsidRPr="0016599F">
              <w:rPr>
                <w:rFonts w:ascii="Times New Roman" w:hAnsi="Times New Roman" w:cs="Times New Roman"/>
                <w:color w:val="000000"/>
                <w:sz w:val="24"/>
                <w:szCs w:val="24"/>
                <w:lang w:val="ru-RU"/>
              </w:rPr>
              <w:t>0</w:t>
            </w:r>
            <w:r w:rsidRPr="0016599F">
              <w:rPr>
                <w:rFonts w:ascii="Times New Roman" w:hAnsi="Times New Roman" w:cs="Times New Roman"/>
                <w:color w:val="000000"/>
                <w:sz w:val="24"/>
                <w:szCs w:val="24"/>
              </w:rPr>
              <w:t xml:space="preserve"> (</w:t>
            </w:r>
            <w:r w:rsidRPr="0016599F">
              <w:rPr>
                <w:rFonts w:ascii="Times New Roman" w:hAnsi="Times New Roman" w:cs="Times New Roman"/>
                <w:color w:val="000000"/>
                <w:sz w:val="24"/>
                <w:szCs w:val="24"/>
                <w:lang w:val="ru-RU"/>
              </w:rPr>
              <w:t>0</w:t>
            </w:r>
            <w:r w:rsidR="002625A9" w:rsidRPr="0016599F">
              <w:rPr>
                <w:rFonts w:ascii="Times New Roman" w:hAnsi="Times New Roman" w:cs="Times New Roman"/>
                <w:color w:val="000000"/>
                <w:sz w:val="24"/>
                <w:szCs w:val="24"/>
              </w:rPr>
              <w:t>%)</w:t>
            </w:r>
          </w:p>
        </w:tc>
      </w:tr>
      <w:tr w:rsidR="0030139F" w:rsidRP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больше</w:t>
            </w:r>
            <w:proofErr w:type="spellEnd"/>
            <w:r w:rsidRPr="0016599F">
              <w:rPr>
                <w:rFonts w:ascii="Times New Roman" w:hAnsi="Times New Roman" w:cs="Times New Roman"/>
                <w:color w:val="000000"/>
                <w:sz w:val="24"/>
                <w:szCs w:val="24"/>
              </w:rPr>
              <w:t xml:space="preserve"> 30 </w:t>
            </w:r>
            <w:proofErr w:type="spellStart"/>
            <w:r w:rsidRPr="0016599F">
              <w:rPr>
                <w:rFonts w:ascii="Times New Roman"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BF69F5" w:rsidP="0016599F">
            <w:pPr>
              <w:jc w:val="both"/>
              <w:rPr>
                <w:rFonts w:ascii="Times New Roman" w:hAnsi="Times New Roman" w:cs="Times New Roman"/>
                <w:sz w:val="24"/>
                <w:szCs w:val="24"/>
              </w:rPr>
            </w:pPr>
            <w:r w:rsidRPr="0016599F">
              <w:rPr>
                <w:rFonts w:ascii="Times New Roman" w:hAnsi="Times New Roman" w:cs="Times New Roman"/>
                <w:color w:val="000000"/>
                <w:sz w:val="24"/>
                <w:szCs w:val="24"/>
                <w:lang w:val="ru-RU"/>
              </w:rPr>
              <w:t>1</w:t>
            </w:r>
            <w:r w:rsidRPr="0016599F">
              <w:rPr>
                <w:rFonts w:ascii="Times New Roman" w:hAnsi="Times New Roman" w:cs="Times New Roman"/>
                <w:color w:val="000000"/>
                <w:sz w:val="24"/>
                <w:szCs w:val="24"/>
              </w:rPr>
              <w:t>(</w:t>
            </w:r>
            <w:r w:rsidRPr="0016599F">
              <w:rPr>
                <w:rFonts w:ascii="Times New Roman" w:hAnsi="Times New Roman" w:cs="Times New Roman"/>
                <w:color w:val="000000"/>
                <w:sz w:val="24"/>
                <w:szCs w:val="24"/>
                <w:lang w:val="ru-RU"/>
              </w:rPr>
              <w:t>50</w:t>
            </w:r>
            <w:r w:rsidR="002625A9" w:rsidRPr="0016599F">
              <w:rPr>
                <w:rFonts w:ascii="Times New Roman" w:hAnsi="Times New Roman" w:cs="Times New Roman"/>
                <w:color w:val="000000"/>
                <w:sz w:val="24"/>
                <w:szCs w:val="24"/>
              </w:rPr>
              <w:t>%)</w:t>
            </w:r>
          </w:p>
        </w:tc>
      </w:tr>
      <w:tr w:rsidR="0030139F" w:rsidRPr="0016599F">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Количество (удельный вес численности) педагогических работников 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общей численности педагогических работников 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человек</w:t>
            </w:r>
            <w:proofErr w:type="spellEnd"/>
            <w:r w:rsidRPr="0016599F">
              <w:rPr>
                <w:rFonts w:ascii="Times New Roman" w:hAnsi="Times New Roman" w:cs="Times New Roman"/>
                <w:sz w:val="24"/>
                <w:szCs w:val="24"/>
              </w:rPr>
              <w:br/>
            </w:r>
            <w:r w:rsidRPr="0016599F">
              <w:rPr>
                <w:rFonts w:ascii="Times New Roman" w:hAnsi="Times New Roman" w:cs="Times New Roman"/>
                <w:color w:val="000000"/>
                <w:sz w:val="24"/>
                <w:szCs w:val="24"/>
              </w:rPr>
              <w:t>(</w:t>
            </w:r>
            <w:proofErr w:type="spellStart"/>
            <w:r w:rsidRPr="0016599F">
              <w:rPr>
                <w:rFonts w:ascii="Times New Roman" w:hAnsi="Times New Roman" w:cs="Times New Roman"/>
                <w:color w:val="000000"/>
                <w:sz w:val="24"/>
                <w:szCs w:val="24"/>
              </w:rPr>
              <w:t>процент</w:t>
            </w:r>
            <w:proofErr w:type="spellEnd"/>
            <w:r w:rsidRPr="0016599F">
              <w:rPr>
                <w:rFonts w:ascii="Times New Roman"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rPr>
            </w:pPr>
          </w:p>
        </w:tc>
      </w:tr>
      <w:tr w:rsidR="0030139F" w:rsidRPr="0016599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до</w:t>
            </w:r>
            <w:proofErr w:type="spellEnd"/>
            <w:r w:rsidRPr="0016599F">
              <w:rPr>
                <w:rFonts w:ascii="Times New Roman" w:hAnsi="Times New Roman" w:cs="Times New Roman"/>
                <w:color w:val="000000"/>
                <w:sz w:val="24"/>
                <w:szCs w:val="24"/>
              </w:rPr>
              <w:t> 30 </w:t>
            </w:r>
            <w:proofErr w:type="spellStart"/>
            <w:r w:rsidRPr="0016599F">
              <w:rPr>
                <w:rFonts w:ascii="Times New Roman"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CA6115" w:rsidP="0016599F">
            <w:pPr>
              <w:jc w:val="both"/>
              <w:rPr>
                <w:rFonts w:ascii="Times New Roman" w:hAnsi="Times New Roman" w:cs="Times New Roman"/>
                <w:sz w:val="24"/>
                <w:szCs w:val="24"/>
              </w:rPr>
            </w:pPr>
            <w:r w:rsidRPr="0016599F">
              <w:rPr>
                <w:rFonts w:ascii="Times New Roman" w:hAnsi="Times New Roman" w:cs="Times New Roman"/>
                <w:color w:val="000000"/>
                <w:sz w:val="24"/>
                <w:szCs w:val="24"/>
                <w:lang w:val="ru-RU"/>
              </w:rPr>
              <w:t>0</w:t>
            </w:r>
            <w:r w:rsidRPr="0016599F">
              <w:rPr>
                <w:rFonts w:ascii="Times New Roman" w:hAnsi="Times New Roman" w:cs="Times New Roman"/>
                <w:color w:val="000000"/>
                <w:sz w:val="24"/>
                <w:szCs w:val="24"/>
              </w:rPr>
              <w:t xml:space="preserve"> (</w:t>
            </w:r>
            <w:r w:rsidRPr="0016599F">
              <w:rPr>
                <w:rFonts w:ascii="Times New Roman" w:hAnsi="Times New Roman" w:cs="Times New Roman"/>
                <w:color w:val="000000"/>
                <w:sz w:val="24"/>
                <w:szCs w:val="24"/>
                <w:lang w:val="ru-RU"/>
              </w:rPr>
              <w:t>0</w:t>
            </w:r>
            <w:r w:rsidR="002625A9" w:rsidRPr="0016599F">
              <w:rPr>
                <w:rFonts w:ascii="Times New Roman" w:hAnsi="Times New Roman" w:cs="Times New Roman"/>
                <w:color w:val="000000"/>
                <w:sz w:val="24"/>
                <w:szCs w:val="24"/>
              </w:rPr>
              <w:t>%)</w:t>
            </w:r>
          </w:p>
        </w:tc>
      </w:tr>
      <w:tr w:rsidR="0030139F" w:rsidRP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от</w:t>
            </w:r>
            <w:proofErr w:type="spellEnd"/>
            <w:r w:rsidRPr="0016599F">
              <w:rPr>
                <w:rFonts w:ascii="Times New Roman" w:hAnsi="Times New Roman" w:cs="Times New Roman"/>
                <w:color w:val="000000"/>
                <w:sz w:val="24"/>
                <w:szCs w:val="24"/>
              </w:rPr>
              <w:t> 55 </w:t>
            </w:r>
            <w:proofErr w:type="spellStart"/>
            <w:r w:rsidRPr="0016599F">
              <w:rPr>
                <w:rFonts w:ascii="Times New Roman"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C2184F" w:rsidP="0016599F">
            <w:pPr>
              <w:jc w:val="both"/>
              <w:rPr>
                <w:rFonts w:ascii="Times New Roman" w:hAnsi="Times New Roman" w:cs="Times New Roman"/>
                <w:sz w:val="24"/>
                <w:szCs w:val="24"/>
              </w:rPr>
            </w:pPr>
            <w:r w:rsidRPr="0016599F">
              <w:rPr>
                <w:rFonts w:ascii="Times New Roman" w:hAnsi="Times New Roman" w:cs="Times New Roman"/>
                <w:color w:val="000000"/>
                <w:sz w:val="24"/>
                <w:szCs w:val="24"/>
                <w:lang w:val="ru-RU"/>
              </w:rPr>
              <w:t>1</w:t>
            </w:r>
            <w:r w:rsidR="00CA6115" w:rsidRPr="0016599F">
              <w:rPr>
                <w:rFonts w:ascii="Times New Roman" w:hAnsi="Times New Roman" w:cs="Times New Roman"/>
                <w:color w:val="000000"/>
                <w:sz w:val="24"/>
                <w:szCs w:val="24"/>
              </w:rPr>
              <w:t xml:space="preserve"> (</w:t>
            </w:r>
            <w:r w:rsidRPr="0016599F">
              <w:rPr>
                <w:rFonts w:ascii="Times New Roman" w:hAnsi="Times New Roman" w:cs="Times New Roman"/>
                <w:color w:val="000000"/>
                <w:sz w:val="24"/>
                <w:szCs w:val="24"/>
                <w:lang w:val="ru-RU"/>
              </w:rPr>
              <w:t>50</w:t>
            </w:r>
            <w:r w:rsidR="002625A9" w:rsidRPr="0016599F">
              <w:rPr>
                <w:rFonts w:ascii="Times New Roman" w:hAnsi="Times New Roman" w:cs="Times New Roman"/>
                <w:color w:val="000000"/>
                <w:sz w:val="24"/>
                <w:szCs w:val="24"/>
              </w:rPr>
              <w:t>%)</w:t>
            </w:r>
          </w:p>
        </w:tc>
      </w:tr>
      <w:tr w:rsidR="0030139F" w:rsidRP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Численность (удельный вес) педагогических и</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административно-хозяйственных работников, которые за</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последние 5</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лет прошли повышение квалификации или профессиональную переподготовку, от</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человек</w:t>
            </w:r>
            <w:proofErr w:type="spellEnd"/>
            <w:r w:rsidRPr="0016599F">
              <w:rPr>
                <w:rFonts w:ascii="Times New Roman" w:hAnsi="Times New Roman" w:cs="Times New Roman"/>
                <w:sz w:val="24"/>
                <w:szCs w:val="24"/>
              </w:rPr>
              <w:br/>
            </w:r>
            <w:r w:rsidRPr="0016599F">
              <w:rPr>
                <w:rFonts w:ascii="Times New Roman" w:hAnsi="Times New Roman" w:cs="Times New Roman"/>
                <w:color w:val="000000"/>
                <w:sz w:val="24"/>
                <w:szCs w:val="24"/>
              </w:rPr>
              <w:t>(</w:t>
            </w:r>
            <w:proofErr w:type="spellStart"/>
            <w:r w:rsidRPr="0016599F">
              <w:rPr>
                <w:rFonts w:ascii="Times New Roman" w:hAnsi="Times New Roman" w:cs="Times New Roman"/>
                <w:color w:val="000000"/>
                <w:sz w:val="24"/>
                <w:szCs w:val="24"/>
              </w:rPr>
              <w:t>процент</w:t>
            </w:r>
            <w:proofErr w:type="spellEnd"/>
            <w:r w:rsidRPr="0016599F">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CA6115" w:rsidP="0016599F">
            <w:pPr>
              <w:jc w:val="both"/>
              <w:rPr>
                <w:rFonts w:ascii="Times New Roman" w:hAnsi="Times New Roman" w:cs="Times New Roman"/>
                <w:sz w:val="24"/>
                <w:szCs w:val="24"/>
              </w:rPr>
            </w:pPr>
            <w:r w:rsidRPr="0016599F">
              <w:rPr>
                <w:rFonts w:ascii="Times New Roman" w:hAnsi="Times New Roman" w:cs="Times New Roman"/>
                <w:color w:val="000000"/>
                <w:sz w:val="24"/>
                <w:szCs w:val="24"/>
              </w:rPr>
              <w:t>2 (</w:t>
            </w:r>
            <w:r w:rsidRPr="0016599F">
              <w:rPr>
                <w:rFonts w:ascii="Times New Roman" w:hAnsi="Times New Roman" w:cs="Times New Roman"/>
                <w:color w:val="000000"/>
                <w:sz w:val="24"/>
                <w:szCs w:val="24"/>
                <w:lang w:val="ru-RU"/>
              </w:rPr>
              <w:t>100</w:t>
            </w:r>
            <w:r w:rsidR="002625A9" w:rsidRPr="0016599F">
              <w:rPr>
                <w:rFonts w:ascii="Times New Roman" w:hAnsi="Times New Roman" w:cs="Times New Roman"/>
                <w:color w:val="000000"/>
                <w:sz w:val="24"/>
                <w:szCs w:val="24"/>
              </w:rPr>
              <w:t>%)</w:t>
            </w:r>
          </w:p>
        </w:tc>
      </w:tr>
      <w:tr w:rsidR="0030139F" w:rsidRP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Численность (удельный вес) педагогических и</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административно-хозяйственных работников, которые прошли повышение квалификации по</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применению 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образовательном процессе ФГОС, от</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человек</w:t>
            </w:r>
            <w:proofErr w:type="spellEnd"/>
            <w:r w:rsidRPr="0016599F">
              <w:rPr>
                <w:rFonts w:ascii="Times New Roman" w:hAnsi="Times New Roman" w:cs="Times New Roman"/>
                <w:sz w:val="24"/>
                <w:szCs w:val="24"/>
              </w:rPr>
              <w:br/>
            </w:r>
            <w:r w:rsidRPr="0016599F">
              <w:rPr>
                <w:rFonts w:ascii="Times New Roman" w:hAnsi="Times New Roman" w:cs="Times New Roman"/>
                <w:color w:val="000000"/>
                <w:sz w:val="24"/>
                <w:szCs w:val="24"/>
              </w:rPr>
              <w:t>(</w:t>
            </w:r>
            <w:proofErr w:type="spellStart"/>
            <w:r w:rsidRPr="0016599F">
              <w:rPr>
                <w:rFonts w:ascii="Times New Roman" w:hAnsi="Times New Roman" w:cs="Times New Roman"/>
                <w:color w:val="000000"/>
                <w:sz w:val="24"/>
                <w:szCs w:val="24"/>
              </w:rPr>
              <w:t>процент</w:t>
            </w:r>
            <w:proofErr w:type="spellEnd"/>
            <w:r w:rsidRPr="0016599F">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CA6115" w:rsidP="0016599F">
            <w:pPr>
              <w:jc w:val="both"/>
              <w:rPr>
                <w:rFonts w:ascii="Times New Roman" w:hAnsi="Times New Roman" w:cs="Times New Roman"/>
                <w:sz w:val="24"/>
                <w:szCs w:val="24"/>
              </w:rPr>
            </w:pPr>
            <w:r w:rsidRPr="0016599F">
              <w:rPr>
                <w:rFonts w:ascii="Times New Roman" w:hAnsi="Times New Roman" w:cs="Times New Roman"/>
                <w:color w:val="000000"/>
                <w:sz w:val="24"/>
                <w:szCs w:val="24"/>
                <w:lang w:val="ru-RU"/>
              </w:rPr>
              <w:t>2</w:t>
            </w:r>
            <w:r w:rsidRPr="0016599F">
              <w:rPr>
                <w:rFonts w:ascii="Times New Roman" w:hAnsi="Times New Roman" w:cs="Times New Roman"/>
                <w:color w:val="000000"/>
                <w:sz w:val="24"/>
                <w:szCs w:val="24"/>
              </w:rPr>
              <w:t xml:space="preserve"> (</w:t>
            </w:r>
            <w:r w:rsidRPr="0016599F">
              <w:rPr>
                <w:rFonts w:ascii="Times New Roman" w:hAnsi="Times New Roman" w:cs="Times New Roman"/>
                <w:color w:val="000000"/>
                <w:sz w:val="24"/>
                <w:szCs w:val="24"/>
                <w:lang w:val="ru-RU"/>
              </w:rPr>
              <w:t>100</w:t>
            </w:r>
            <w:r w:rsidR="002625A9" w:rsidRPr="0016599F">
              <w:rPr>
                <w:rFonts w:ascii="Times New Roman" w:hAnsi="Times New Roman" w:cs="Times New Roman"/>
                <w:color w:val="000000"/>
                <w:sz w:val="24"/>
                <w:szCs w:val="24"/>
              </w:rPr>
              <w:t>%)</w:t>
            </w:r>
          </w:p>
        </w:tc>
      </w:tr>
      <w:tr w:rsidR="0030139F" w:rsidRP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Соотношение</w:t>
            </w:r>
            <w:proofErr w:type="spellEnd"/>
            <w:r w:rsidRPr="0016599F">
              <w:rPr>
                <w:rFonts w:ascii="Times New Roman" w:hAnsi="Times New Roman" w:cs="Times New Roman"/>
                <w:color w:val="000000"/>
                <w:sz w:val="24"/>
                <w:szCs w:val="24"/>
              </w:rPr>
              <w:t xml:space="preserve"> «</w:t>
            </w:r>
            <w:proofErr w:type="spellStart"/>
            <w:r w:rsidRPr="0016599F">
              <w:rPr>
                <w:rFonts w:ascii="Times New Roman" w:hAnsi="Times New Roman" w:cs="Times New Roman"/>
                <w:color w:val="000000"/>
                <w:sz w:val="24"/>
                <w:szCs w:val="24"/>
              </w:rPr>
              <w:t>педагогическийработник</w:t>
            </w:r>
            <w:proofErr w:type="spellEnd"/>
            <w:r w:rsidRPr="0016599F">
              <w:rPr>
                <w:rFonts w:ascii="Times New Roman" w:hAnsi="Times New Roman" w:cs="Times New Roman"/>
                <w:color w:val="000000"/>
                <w:sz w:val="24"/>
                <w:szCs w:val="24"/>
              </w:rPr>
              <w:t>/</w:t>
            </w:r>
            <w:proofErr w:type="spellStart"/>
            <w:r w:rsidRPr="0016599F">
              <w:rPr>
                <w:rFonts w:ascii="Times New Roman" w:hAnsi="Times New Roman" w:cs="Times New Roman"/>
                <w:color w:val="000000"/>
                <w:sz w:val="24"/>
                <w:szCs w:val="24"/>
              </w:rPr>
              <w:t>воспитанник</w:t>
            </w:r>
            <w:proofErr w:type="spellEnd"/>
            <w:r w:rsidRPr="0016599F">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человек</w:t>
            </w:r>
            <w:proofErr w:type="spellEnd"/>
            <w:r w:rsidRPr="0016599F">
              <w:rPr>
                <w:rFonts w:ascii="Times New Roman" w:hAnsi="Times New Roman" w:cs="Times New Roman"/>
                <w:color w:val="000000"/>
                <w:sz w:val="24"/>
                <w:szCs w:val="24"/>
              </w:rPr>
              <w:t>/</w:t>
            </w:r>
            <w:proofErr w:type="spellStart"/>
            <w:r w:rsidRPr="0016599F">
              <w:rPr>
                <w:rFonts w:ascii="Times New Roman" w:hAnsi="Times New Roman" w:cs="Times New Roman"/>
                <w:color w:val="000000"/>
                <w:sz w:val="24"/>
                <w:szCs w:val="24"/>
              </w:rPr>
              <w:t>чело</w:t>
            </w:r>
            <w:proofErr w:type="spellEnd"/>
            <w:r w:rsidRPr="0016599F">
              <w:rPr>
                <w:rFonts w:ascii="Times New Roman" w:hAnsi="Times New Roman" w:cs="Times New Roman"/>
                <w:sz w:val="24"/>
                <w:szCs w:val="24"/>
              </w:rPr>
              <w:br/>
            </w:r>
            <w:proofErr w:type="spellStart"/>
            <w:r w:rsidRPr="0016599F">
              <w:rPr>
                <w:rFonts w:ascii="Times New Roman" w:hAnsi="Times New Roman" w:cs="Times New Roman"/>
                <w:color w:val="000000"/>
                <w:sz w:val="24"/>
                <w:szCs w:val="24"/>
              </w:rPr>
              <w:t>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CA6115"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2/5</w:t>
            </w:r>
          </w:p>
        </w:tc>
      </w:tr>
      <w:tr w:rsidR="0030139F" w:rsidRPr="0016599F">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Наличие</w:t>
            </w:r>
            <w:proofErr w:type="spellEnd"/>
            <w:r w:rsidRPr="0016599F">
              <w:rPr>
                <w:rFonts w:ascii="Times New Roman" w:hAnsi="Times New Roman" w:cs="Times New Roman"/>
                <w:color w:val="000000"/>
                <w:sz w:val="24"/>
                <w:szCs w:val="24"/>
              </w:rPr>
              <w:t xml:space="preserve"> в </w:t>
            </w:r>
            <w:proofErr w:type="spellStart"/>
            <w:r w:rsidRPr="0016599F">
              <w:rPr>
                <w:rFonts w:ascii="Times New Roman" w:hAnsi="Times New Roman" w:cs="Times New Roman"/>
                <w:color w:val="000000"/>
                <w:sz w:val="24"/>
                <w:szCs w:val="24"/>
              </w:rPr>
              <w:t>детскомсаду</w:t>
            </w:r>
            <w:proofErr w:type="spellEnd"/>
            <w:r w:rsidRPr="0016599F">
              <w:rPr>
                <w:rFonts w:ascii="Times New Roman" w:hAnsi="Times New Roman" w:cs="Times New Roman"/>
                <w:color w:val="000000"/>
                <w:sz w:val="24"/>
                <w:szCs w:val="24"/>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да</w:t>
            </w:r>
            <w:proofErr w:type="spellEnd"/>
            <w:r w:rsidRPr="0016599F">
              <w:rPr>
                <w:rFonts w:ascii="Times New Roman" w:hAnsi="Times New Roman" w:cs="Times New Roman"/>
                <w:color w:val="000000"/>
                <w:sz w:val="24"/>
                <w:szCs w:val="24"/>
              </w:rPr>
              <w:t>/</w:t>
            </w:r>
            <w:proofErr w:type="spellStart"/>
            <w:r w:rsidRPr="0016599F">
              <w:rPr>
                <w:rFonts w:ascii="Times New Roman" w:hAnsi="Times New Roman" w:cs="Times New Roman"/>
                <w:color w:val="000000"/>
                <w:sz w:val="24"/>
                <w:szCs w:val="24"/>
              </w:rPr>
              <w:t>нет</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rPr>
            </w:pPr>
          </w:p>
        </w:tc>
      </w:tr>
      <w:tr w:rsidR="0030139F" w:rsidRPr="0016599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музыкальногоруководителя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CA6115"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нет</w:t>
            </w:r>
          </w:p>
        </w:tc>
      </w:tr>
      <w:tr w:rsidR="0030139F" w:rsidRP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инструкторапо</w:t>
            </w:r>
            <w:proofErr w:type="spellEnd"/>
            <w:r w:rsidRPr="0016599F">
              <w:rPr>
                <w:rFonts w:ascii="Times New Roman" w:hAnsi="Times New Roman" w:cs="Times New Roman"/>
                <w:color w:val="000000"/>
                <w:sz w:val="24"/>
                <w:szCs w:val="24"/>
              </w:rPr>
              <w:t> </w:t>
            </w:r>
            <w:proofErr w:type="spellStart"/>
            <w:r w:rsidRPr="0016599F">
              <w:rPr>
                <w:rFonts w:ascii="Times New Roman" w:hAnsi="Times New Roman" w:cs="Times New Roman"/>
                <w:color w:val="000000"/>
                <w:sz w:val="24"/>
                <w:szCs w:val="24"/>
              </w:rPr>
              <w:t>физическойкультуре</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CA6115"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нет</w:t>
            </w:r>
          </w:p>
        </w:tc>
      </w:tr>
      <w:tr w:rsidR="0030139F" w:rsidRP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учителя-логопеда</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CA6115"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нет</w:t>
            </w:r>
          </w:p>
        </w:tc>
      </w:tr>
      <w:tr w:rsidR="0030139F" w:rsidRP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логопеда</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CA6115"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нет</w:t>
            </w:r>
          </w:p>
        </w:tc>
      </w:tr>
      <w:tr w:rsidR="0030139F" w:rsidRP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учителя-дефектолога</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0139F" w:rsidRPr="0016599F" w:rsidRDefault="00CA6115"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нет</w:t>
            </w:r>
          </w:p>
        </w:tc>
      </w:tr>
      <w:tr w:rsidR="0030139F" w:rsidRP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педагога-психолога</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CA6115"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нет</w:t>
            </w:r>
          </w:p>
        </w:tc>
      </w:tr>
      <w:tr w:rsidR="0030139F" w:rsidRPr="0016599F">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b/>
                <w:bCs/>
                <w:color w:val="000000"/>
                <w:sz w:val="24"/>
                <w:szCs w:val="24"/>
              </w:rPr>
              <w:t>Инфраструктура</w:t>
            </w:r>
            <w:proofErr w:type="spellEnd"/>
          </w:p>
        </w:tc>
      </w:tr>
      <w:tr w:rsidR="0030139F" w:rsidRP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Общая площадь помещений, 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которых осуществляется</w:t>
            </w:r>
            <w:r w:rsidRPr="0016599F">
              <w:rPr>
                <w:rFonts w:ascii="Times New Roman" w:hAnsi="Times New Roman" w:cs="Times New Roman"/>
                <w:sz w:val="24"/>
                <w:szCs w:val="24"/>
                <w:lang w:val="ru-RU"/>
              </w:rPr>
              <w:br/>
            </w:r>
            <w:r w:rsidRPr="0016599F">
              <w:rPr>
                <w:rFonts w:ascii="Times New Roman" w:hAnsi="Times New Roman" w:cs="Times New Roman"/>
                <w:color w:val="000000"/>
                <w:sz w:val="24"/>
                <w:szCs w:val="24"/>
                <w:lang w:val="ru-RU"/>
              </w:rPr>
              <w:t>образовательная деятельность, 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расчете на</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одного 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proofErr w:type="gramStart"/>
            <w:r w:rsidRPr="0016599F">
              <w:rPr>
                <w:rFonts w:ascii="Times New Roman" w:hAnsi="Times New Roman" w:cs="Times New Roman"/>
                <w:color w:val="000000"/>
                <w:sz w:val="24"/>
                <w:szCs w:val="24"/>
              </w:rPr>
              <w:t>кв</w:t>
            </w:r>
            <w:proofErr w:type="spellEnd"/>
            <w:proofErr w:type="gramEnd"/>
            <w:r w:rsidRPr="0016599F">
              <w:rPr>
                <w:rFonts w:ascii="Times New Roman" w:hAnsi="Times New Roman" w:cs="Times New Roman"/>
                <w:color w:val="000000"/>
                <w:sz w:val="24"/>
                <w:szCs w:val="24"/>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E777F5"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13</w:t>
            </w:r>
            <w:r w:rsidR="00CA6115" w:rsidRPr="0016599F">
              <w:rPr>
                <w:rFonts w:ascii="Times New Roman" w:hAnsi="Times New Roman" w:cs="Times New Roman"/>
                <w:color w:val="000000"/>
                <w:sz w:val="24"/>
                <w:szCs w:val="24"/>
                <w:lang w:val="ru-RU"/>
              </w:rPr>
              <w:t>4</w:t>
            </w:r>
          </w:p>
        </w:tc>
      </w:tr>
      <w:tr w:rsidR="0030139F" w:rsidRP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lastRenderedPageBreak/>
              <w:t>Площадь помещений для дополнительных видов деятельности 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proofErr w:type="gramStart"/>
            <w:r w:rsidRPr="0016599F">
              <w:rPr>
                <w:rFonts w:ascii="Times New Roman" w:hAnsi="Times New Roman" w:cs="Times New Roman"/>
                <w:color w:val="000000"/>
                <w:sz w:val="24"/>
                <w:szCs w:val="24"/>
              </w:rPr>
              <w:t>кв</w:t>
            </w:r>
            <w:proofErr w:type="spellEnd"/>
            <w:proofErr w:type="gramEnd"/>
            <w:r w:rsidRPr="0016599F">
              <w:rPr>
                <w:rFonts w:ascii="Times New Roman" w:hAnsi="Times New Roman" w:cs="Times New Roman"/>
                <w:color w:val="000000"/>
                <w:sz w:val="24"/>
                <w:szCs w:val="24"/>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CA6115"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0</w:t>
            </w:r>
          </w:p>
        </w:tc>
      </w:tr>
      <w:tr w:rsidR="0030139F" w:rsidRPr="0016599F">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Наличие</w:t>
            </w:r>
            <w:proofErr w:type="spellEnd"/>
            <w:r w:rsidRPr="0016599F">
              <w:rPr>
                <w:rFonts w:ascii="Times New Roman" w:hAnsi="Times New Roman" w:cs="Times New Roman"/>
                <w:color w:val="000000"/>
                <w:sz w:val="24"/>
                <w:szCs w:val="24"/>
              </w:rPr>
              <w:t xml:space="preserve"> в </w:t>
            </w:r>
            <w:proofErr w:type="spellStart"/>
            <w:r w:rsidRPr="0016599F">
              <w:rPr>
                <w:rFonts w:ascii="Times New Roman" w:hAnsi="Times New Roman" w:cs="Times New Roman"/>
                <w:color w:val="000000"/>
                <w:sz w:val="24"/>
                <w:szCs w:val="24"/>
              </w:rPr>
              <w:t>детскомсаду</w:t>
            </w:r>
            <w:proofErr w:type="spellEnd"/>
            <w:r w:rsidRPr="0016599F">
              <w:rPr>
                <w:rFonts w:ascii="Times New Roman" w:hAnsi="Times New Roman" w:cs="Times New Roman"/>
                <w:color w:val="000000"/>
                <w:sz w:val="24"/>
                <w:szCs w:val="24"/>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да</w:t>
            </w:r>
            <w:proofErr w:type="spellEnd"/>
            <w:r w:rsidRPr="0016599F">
              <w:rPr>
                <w:rFonts w:ascii="Times New Roman" w:hAnsi="Times New Roman" w:cs="Times New Roman"/>
                <w:color w:val="000000"/>
                <w:sz w:val="24"/>
                <w:szCs w:val="24"/>
              </w:rPr>
              <w:t>/</w:t>
            </w:r>
            <w:proofErr w:type="spellStart"/>
            <w:r w:rsidRPr="0016599F">
              <w:rPr>
                <w:rFonts w:ascii="Times New Roman" w:hAnsi="Times New Roman" w:cs="Times New Roman"/>
                <w:color w:val="000000"/>
                <w:sz w:val="24"/>
                <w:szCs w:val="24"/>
              </w:rPr>
              <w:t>нет</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rPr>
            </w:pPr>
          </w:p>
        </w:tc>
      </w:tr>
      <w:tr w:rsidR="0030139F" w:rsidRPr="0016599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физкультурногозала</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CA6115"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нет</w:t>
            </w:r>
          </w:p>
        </w:tc>
      </w:tr>
      <w:tr w:rsidR="0030139F" w:rsidRP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rPr>
            </w:pPr>
            <w:proofErr w:type="spellStart"/>
            <w:r w:rsidRPr="0016599F">
              <w:rPr>
                <w:rFonts w:ascii="Times New Roman" w:hAnsi="Times New Roman" w:cs="Times New Roman"/>
                <w:color w:val="000000"/>
                <w:sz w:val="24"/>
                <w:szCs w:val="24"/>
              </w:rPr>
              <w:t>музыкальногозала</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CA6115"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нет</w:t>
            </w:r>
          </w:p>
        </w:tc>
      </w:tr>
      <w:tr w:rsidR="0030139F" w:rsidRPr="001659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2625A9"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 xml:space="preserve">прогулочных площадок, которые оснащены так, чтобы </w:t>
            </w:r>
            <w:proofErr w:type="gramStart"/>
            <w:r w:rsidRPr="0016599F">
              <w:rPr>
                <w:rFonts w:ascii="Times New Roman" w:hAnsi="Times New Roman" w:cs="Times New Roman"/>
                <w:color w:val="000000"/>
                <w:sz w:val="24"/>
                <w:szCs w:val="24"/>
                <w:lang w:val="ru-RU"/>
              </w:rPr>
              <w:t>обеспечить потребность воспитанников в</w:t>
            </w:r>
            <w:proofErr w:type="gramEnd"/>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физической активности и</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игровой деятельности на</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улице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30139F" w:rsidP="0016599F">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139F" w:rsidRPr="0016599F" w:rsidRDefault="00CA6115" w:rsidP="0016599F">
            <w:pPr>
              <w:jc w:val="both"/>
              <w:rPr>
                <w:rFonts w:ascii="Times New Roman" w:hAnsi="Times New Roman" w:cs="Times New Roman"/>
                <w:sz w:val="24"/>
                <w:szCs w:val="24"/>
                <w:lang w:val="ru-RU"/>
              </w:rPr>
            </w:pPr>
            <w:r w:rsidRPr="0016599F">
              <w:rPr>
                <w:rFonts w:ascii="Times New Roman" w:hAnsi="Times New Roman" w:cs="Times New Roman"/>
                <w:color w:val="000000"/>
                <w:sz w:val="24"/>
                <w:szCs w:val="24"/>
                <w:lang w:val="ru-RU"/>
              </w:rPr>
              <w:t>да</w:t>
            </w:r>
          </w:p>
        </w:tc>
      </w:tr>
    </w:tbl>
    <w:p w:rsidR="0030139F" w:rsidRPr="0016599F" w:rsidRDefault="002625A9" w:rsidP="0016599F">
      <w:pPr>
        <w:spacing w:before="0" w:beforeAutospacing="0" w:after="0" w:afterAutospacing="0"/>
        <w:ind w:firstLine="72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Анализ показателей указывает на</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то, что Детский сад имеет достаточную инфраструктуру, которая соответствует требованиямСП</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2.4.3648-20 «Санитарно-эпидемиологические требования к</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организациям воспитания и</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обучения, отдыха и</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оздоровления детей и</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молодежи» и</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позволяет реализовывать образовательные программы 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полном объеме в</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соответствии с</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 xml:space="preserve">ФГОС </w:t>
      </w:r>
      <w:proofErr w:type="gramStart"/>
      <w:r w:rsidRPr="0016599F">
        <w:rPr>
          <w:rFonts w:ascii="Times New Roman" w:hAnsi="Times New Roman" w:cs="Times New Roman"/>
          <w:color w:val="000000"/>
          <w:sz w:val="24"/>
          <w:szCs w:val="24"/>
          <w:lang w:val="ru-RU"/>
        </w:rPr>
        <w:t>ДО</w:t>
      </w:r>
      <w:proofErr w:type="gramEnd"/>
      <w:r w:rsidRPr="0016599F">
        <w:rPr>
          <w:rFonts w:ascii="Times New Roman" w:hAnsi="Times New Roman" w:cs="Times New Roman"/>
          <w:color w:val="000000"/>
          <w:sz w:val="24"/>
          <w:szCs w:val="24"/>
          <w:lang w:val="ru-RU"/>
        </w:rPr>
        <w:t>.</w:t>
      </w:r>
    </w:p>
    <w:p w:rsidR="0030139F" w:rsidRPr="0016599F" w:rsidRDefault="002625A9" w:rsidP="0016599F">
      <w:pPr>
        <w:spacing w:before="0" w:beforeAutospacing="0" w:after="0" w:afterAutospacing="0"/>
        <w:ind w:firstLine="720"/>
        <w:jc w:val="both"/>
        <w:rPr>
          <w:rFonts w:ascii="Times New Roman" w:hAnsi="Times New Roman" w:cs="Times New Roman"/>
          <w:color w:val="000000"/>
          <w:sz w:val="24"/>
          <w:szCs w:val="24"/>
          <w:lang w:val="ru-RU"/>
        </w:rPr>
      </w:pPr>
      <w:r w:rsidRPr="0016599F">
        <w:rPr>
          <w:rFonts w:ascii="Times New Roman" w:hAnsi="Times New Roman" w:cs="Times New Roman"/>
          <w:color w:val="000000"/>
          <w:sz w:val="24"/>
          <w:szCs w:val="24"/>
          <w:lang w:val="ru-RU"/>
        </w:rPr>
        <w:t>Детский сад укомплектован достаточным количеством педагогических и</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работников, которые имеют</w:t>
      </w:r>
      <w:r w:rsidR="00CA6115" w:rsidRPr="0016599F">
        <w:rPr>
          <w:rFonts w:ascii="Times New Roman" w:hAnsi="Times New Roman" w:cs="Times New Roman"/>
          <w:color w:val="000000"/>
          <w:sz w:val="24"/>
          <w:szCs w:val="24"/>
          <w:lang w:val="ru-RU"/>
        </w:rPr>
        <w:t xml:space="preserve"> первую </w:t>
      </w:r>
      <w:r w:rsidRPr="0016599F">
        <w:rPr>
          <w:rFonts w:ascii="Times New Roman" w:hAnsi="Times New Roman" w:cs="Times New Roman"/>
          <w:color w:val="000000"/>
          <w:sz w:val="24"/>
          <w:szCs w:val="24"/>
          <w:lang w:val="ru-RU"/>
        </w:rPr>
        <w:t>квалификацию и</w:t>
      </w:r>
      <w:r w:rsidRPr="0016599F">
        <w:rPr>
          <w:rFonts w:ascii="Times New Roman" w:hAnsi="Times New Roman" w:cs="Times New Roman"/>
          <w:color w:val="000000"/>
          <w:sz w:val="24"/>
          <w:szCs w:val="24"/>
        </w:rPr>
        <w:t> </w:t>
      </w:r>
      <w:r w:rsidRPr="0016599F">
        <w:rPr>
          <w:rFonts w:ascii="Times New Roman" w:hAnsi="Times New Roman" w:cs="Times New Roman"/>
          <w:color w:val="000000"/>
          <w:sz w:val="24"/>
          <w:szCs w:val="24"/>
          <w:lang w:val="ru-RU"/>
        </w:rPr>
        <w:t>регулярно проходят повышение квалификации, что обеспечивает результативность образовательной деятельности.</w:t>
      </w:r>
    </w:p>
    <w:sectPr w:rsidR="0030139F" w:rsidRPr="0016599F" w:rsidSect="0016599F">
      <w:pgSz w:w="11907" w:h="16839"/>
      <w:pgMar w:top="567" w:right="567" w:bottom="567"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36A4"/>
    <w:multiLevelType w:val="multilevel"/>
    <w:tmpl w:val="02BEA0DA"/>
    <w:lvl w:ilvl="0">
      <w:start w:val="1"/>
      <w:numFmt w:val="bullet"/>
      <w:lvlText w:val=""/>
      <w:lvlJc w:val="left"/>
      <w:pPr>
        <w:tabs>
          <w:tab w:val="num" w:pos="1353"/>
        </w:tabs>
        <w:ind w:left="1353"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248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5317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736A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7A06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9618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7F7F15"/>
    <w:multiLevelType w:val="multilevel"/>
    <w:tmpl w:val="25B6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8421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4C5E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9B43F4"/>
    <w:multiLevelType w:val="hybridMultilevel"/>
    <w:tmpl w:val="CC5448FE"/>
    <w:lvl w:ilvl="0" w:tplc="9C9A34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E26F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1562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8826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D84F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8568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2921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B42B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16"/>
  </w:num>
  <w:num w:numId="4">
    <w:abstractNumId w:val="8"/>
  </w:num>
  <w:num w:numId="5">
    <w:abstractNumId w:val="3"/>
  </w:num>
  <w:num w:numId="6">
    <w:abstractNumId w:val="10"/>
  </w:num>
  <w:num w:numId="7">
    <w:abstractNumId w:val="7"/>
  </w:num>
  <w:num w:numId="8">
    <w:abstractNumId w:val="0"/>
  </w:num>
  <w:num w:numId="9">
    <w:abstractNumId w:val="11"/>
  </w:num>
  <w:num w:numId="10">
    <w:abstractNumId w:val="2"/>
  </w:num>
  <w:num w:numId="11">
    <w:abstractNumId w:val="14"/>
  </w:num>
  <w:num w:numId="12">
    <w:abstractNumId w:val="5"/>
  </w:num>
  <w:num w:numId="13">
    <w:abstractNumId w:val="1"/>
  </w:num>
  <w:num w:numId="14">
    <w:abstractNumId w:val="13"/>
  </w:num>
  <w:num w:numId="15">
    <w:abstractNumId w:val="12"/>
  </w:num>
  <w:num w:numId="16">
    <w:abstractNumId w:val="9"/>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11E89"/>
    <w:rsid w:val="000160EF"/>
    <w:rsid w:val="00020F80"/>
    <w:rsid w:val="0006553E"/>
    <w:rsid w:val="000A41DE"/>
    <w:rsid w:val="000D0615"/>
    <w:rsid w:val="000D6DB5"/>
    <w:rsid w:val="000F5B5E"/>
    <w:rsid w:val="00133D44"/>
    <w:rsid w:val="0016599F"/>
    <w:rsid w:val="00191B5E"/>
    <w:rsid w:val="0021655C"/>
    <w:rsid w:val="002625A9"/>
    <w:rsid w:val="002D33B1"/>
    <w:rsid w:val="002D3591"/>
    <w:rsid w:val="002F445F"/>
    <w:rsid w:val="0030139F"/>
    <w:rsid w:val="003514A0"/>
    <w:rsid w:val="003C3308"/>
    <w:rsid w:val="003E434F"/>
    <w:rsid w:val="00412725"/>
    <w:rsid w:val="00416C3E"/>
    <w:rsid w:val="004547D2"/>
    <w:rsid w:val="00461864"/>
    <w:rsid w:val="004F7E17"/>
    <w:rsid w:val="00503661"/>
    <w:rsid w:val="005A05CE"/>
    <w:rsid w:val="00642A79"/>
    <w:rsid w:val="00653AF6"/>
    <w:rsid w:val="0069359B"/>
    <w:rsid w:val="006F50D2"/>
    <w:rsid w:val="00702B09"/>
    <w:rsid w:val="0074461A"/>
    <w:rsid w:val="0082643F"/>
    <w:rsid w:val="008D5AE3"/>
    <w:rsid w:val="00930C4C"/>
    <w:rsid w:val="0099171D"/>
    <w:rsid w:val="009E1D3B"/>
    <w:rsid w:val="009E3544"/>
    <w:rsid w:val="009F12C8"/>
    <w:rsid w:val="00A1567E"/>
    <w:rsid w:val="00B07377"/>
    <w:rsid w:val="00B73A5A"/>
    <w:rsid w:val="00BF69F5"/>
    <w:rsid w:val="00C2184F"/>
    <w:rsid w:val="00C840F5"/>
    <w:rsid w:val="00CA6115"/>
    <w:rsid w:val="00D7500E"/>
    <w:rsid w:val="00DB3EA5"/>
    <w:rsid w:val="00E37894"/>
    <w:rsid w:val="00E438A1"/>
    <w:rsid w:val="00E73CD2"/>
    <w:rsid w:val="00E777F5"/>
    <w:rsid w:val="00ED551C"/>
    <w:rsid w:val="00EE2174"/>
    <w:rsid w:val="00F01E19"/>
    <w:rsid w:val="00F05501"/>
    <w:rsid w:val="00F1404A"/>
    <w:rsid w:val="00F57D6A"/>
    <w:rsid w:val="00F647C2"/>
    <w:rsid w:val="00F747EE"/>
    <w:rsid w:val="00F7783A"/>
    <w:rsid w:val="00FF5B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F1404A"/>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F1404A"/>
    <w:rPr>
      <w:rFonts w:ascii="Tahoma" w:hAnsi="Tahoma" w:cs="Tahoma"/>
      <w:sz w:val="16"/>
      <w:szCs w:val="16"/>
    </w:rPr>
  </w:style>
  <w:style w:type="table" w:styleId="a5">
    <w:name w:val="Table Grid"/>
    <w:basedOn w:val="a1"/>
    <w:uiPriority w:val="59"/>
    <w:rsid w:val="0099171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D551C"/>
    <w:pPr>
      <w:ind w:left="720"/>
      <w:contextualSpacing/>
    </w:pPr>
  </w:style>
  <w:style w:type="paragraph" w:styleId="a7">
    <w:name w:val="No Spacing"/>
    <w:uiPriority w:val="1"/>
    <w:qFormat/>
    <w:rsid w:val="00E777F5"/>
    <w:pPr>
      <w:spacing w:before="0"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F1404A"/>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F1404A"/>
    <w:rPr>
      <w:rFonts w:ascii="Tahoma" w:hAnsi="Tahoma" w:cs="Tahoma"/>
      <w:sz w:val="16"/>
      <w:szCs w:val="16"/>
    </w:rPr>
  </w:style>
  <w:style w:type="table" w:styleId="a5">
    <w:name w:val="Table Grid"/>
    <w:basedOn w:val="a1"/>
    <w:uiPriority w:val="59"/>
    <w:rsid w:val="0099171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D551C"/>
    <w:pPr>
      <w:ind w:left="720"/>
      <w:contextualSpacing/>
    </w:pPr>
  </w:style>
  <w:style w:type="paragraph" w:styleId="a7">
    <w:name w:val="No Spacing"/>
    <w:uiPriority w:val="1"/>
    <w:qFormat/>
    <w:rsid w:val="00E777F5"/>
    <w:pPr>
      <w:spacing w:before="0" w:after="0"/>
    </w:pPr>
  </w:style>
</w:styles>
</file>

<file path=word/webSettings.xml><?xml version="1.0" encoding="utf-8"?>
<w:webSettings xmlns:r="http://schemas.openxmlformats.org/officeDocument/2006/relationships" xmlns:w="http://schemas.openxmlformats.org/wordprocessingml/2006/main">
  <w:divs>
    <w:div w:id="407117942">
      <w:bodyDiv w:val="1"/>
      <w:marLeft w:val="0"/>
      <w:marRight w:val="0"/>
      <w:marTop w:val="0"/>
      <w:marBottom w:val="0"/>
      <w:divBdr>
        <w:top w:val="none" w:sz="0" w:space="0" w:color="auto"/>
        <w:left w:val="none" w:sz="0" w:space="0" w:color="auto"/>
        <w:bottom w:val="none" w:sz="0" w:space="0" w:color="auto"/>
        <w:right w:val="none" w:sz="0" w:space="0" w:color="auto"/>
      </w:divBdr>
    </w:div>
    <w:div w:id="631982029">
      <w:bodyDiv w:val="1"/>
      <w:marLeft w:val="0"/>
      <w:marRight w:val="0"/>
      <w:marTop w:val="0"/>
      <w:marBottom w:val="0"/>
      <w:divBdr>
        <w:top w:val="none" w:sz="0" w:space="0" w:color="auto"/>
        <w:left w:val="none" w:sz="0" w:space="0" w:color="auto"/>
        <w:bottom w:val="none" w:sz="0" w:space="0" w:color="auto"/>
        <w:right w:val="none" w:sz="0" w:space="0" w:color="auto"/>
      </w:divBdr>
    </w:div>
    <w:div w:id="134860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1B5BD-BD4F-4D20-8FD2-68943E19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4295</Words>
  <Characters>24488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Приемная</cp:lastModifiedBy>
  <cp:revision>36</cp:revision>
  <cp:lastPrinted>2025-04-15T08:39:00Z</cp:lastPrinted>
  <dcterms:created xsi:type="dcterms:W3CDTF">2011-11-02T04:15:00Z</dcterms:created>
  <dcterms:modified xsi:type="dcterms:W3CDTF">2025-04-21T05:19:00Z</dcterms:modified>
</cp:coreProperties>
</file>